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F" w:rsidRDefault="006F20DF" w:rsidP="006F2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2F8" w:rsidRDefault="008F42F8" w:rsidP="006F2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2F8" w:rsidRPr="008F42F8" w:rsidRDefault="008F42F8" w:rsidP="006F2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0DF" w:rsidRPr="004C14FF" w:rsidRDefault="006F20DF" w:rsidP="006F20D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F20DF" w:rsidRPr="005347C3" w:rsidRDefault="006F20DF" w:rsidP="006F20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52D02" w:rsidRDefault="00A52D02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02" w:rsidRDefault="00A52D02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041" w:rsidRDefault="00013DD2" w:rsidP="00013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февраля 2021 г. № 41-р</w:t>
      </w:r>
    </w:p>
    <w:p w:rsidR="00013DD2" w:rsidRPr="00013DD2" w:rsidRDefault="00013DD2" w:rsidP="00013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02" w:rsidRPr="00980041" w:rsidRDefault="00A52D02" w:rsidP="00A5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 xml:space="preserve">О закреплении персональной ответственности </w:t>
      </w:r>
    </w:p>
    <w:p w:rsidR="00A52D02" w:rsidRPr="00980041" w:rsidRDefault="00A52D02" w:rsidP="00A5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 xml:space="preserve">должностных лиц за реализацию </w:t>
      </w:r>
    </w:p>
    <w:p w:rsidR="00A52D02" w:rsidRPr="00980041" w:rsidRDefault="00A52D02" w:rsidP="00A5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 xml:space="preserve">мероприятий Индивидуальной программы </w:t>
      </w:r>
    </w:p>
    <w:p w:rsidR="00A52D02" w:rsidRPr="00980041" w:rsidRDefault="00A52D02" w:rsidP="00A5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A52D02" w:rsidRPr="00980041" w:rsidRDefault="00A52D02" w:rsidP="00A5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>Республики Тыва на 2020-2024 годы</w:t>
      </w:r>
    </w:p>
    <w:p w:rsidR="00437D77" w:rsidRPr="00980041" w:rsidRDefault="00437D77" w:rsidP="00A52D02">
      <w:pPr>
        <w:spacing w:after="0" w:line="7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413D" w:rsidRDefault="0018033E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 xml:space="preserve">В </w:t>
      </w:r>
      <w:r w:rsidR="005B797A" w:rsidRPr="00980041">
        <w:rPr>
          <w:rFonts w:ascii="Times New Roman" w:hAnsi="Times New Roman" w:cs="Times New Roman"/>
          <w:sz w:val="28"/>
          <w:szCs w:val="28"/>
        </w:rPr>
        <w:t>целях своевременной и эффективной реализации мероприятий Индивид</w:t>
      </w:r>
      <w:r w:rsidR="005B797A" w:rsidRPr="00980041">
        <w:rPr>
          <w:rFonts w:ascii="Times New Roman" w:hAnsi="Times New Roman" w:cs="Times New Roman"/>
          <w:sz w:val="28"/>
          <w:szCs w:val="28"/>
        </w:rPr>
        <w:t>у</w:t>
      </w:r>
      <w:r w:rsidR="005B797A" w:rsidRPr="00980041">
        <w:rPr>
          <w:rFonts w:ascii="Times New Roman" w:hAnsi="Times New Roman" w:cs="Times New Roman"/>
          <w:sz w:val="28"/>
          <w:szCs w:val="28"/>
        </w:rPr>
        <w:t>альной программы социально-экономического развития Республики Тыва на 2020-2024 годы</w:t>
      </w:r>
      <w:r w:rsidR="00A9564D" w:rsidRPr="00980041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10 апреля 2020 г. № 972-р</w:t>
      </w:r>
      <w:r w:rsidR="007F413D" w:rsidRPr="00980041">
        <w:rPr>
          <w:rFonts w:ascii="Times New Roman" w:hAnsi="Times New Roman" w:cs="Times New Roman"/>
          <w:sz w:val="28"/>
          <w:szCs w:val="28"/>
        </w:rPr>
        <w:t>:</w:t>
      </w:r>
    </w:p>
    <w:p w:rsidR="00980041" w:rsidRPr="00980041" w:rsidRDefault="00980041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937" w:rsidRPr="00980041" w:rsidRDefault="00980041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7937" w:rsidRPr="00980041">
        <w:rPr>
          <w:rFonts w:ascii="Times New Roman" w:hAnsi="Times New Roman" w:cs="Times New Roman"/>
          <w:sz w:val="28"/>
          <w:szCs w:val="28"/>
        </w:rPr>
        <w:t xml:space="preserve">Утвердить прилагаемое закрепление </w:t>
      </w:r>
      <w:r w:rsidR="008E4A02" w:rsidRPr="00980041">
        <w:rPr>
          <w:rFonts w:ascii="Times New Roman" w:hAnsi="Times New Roman" w:cs="Times New Roman"/>
          <w:sz w:val="28"/>
          <w:szCs w:val="28"/>
        </w:rPr>
        <w:t>персональной ответственности дол</w:t>
      </w:r>
      <w:r w:rsidR="008E4A02" w:rsidRPr="00980041">
        <w:rPr>
          <w:rFonts w:ascii="Times New Roman" w:hAnsi="Times New Roman" w:cs="Times New Roman"/>
          <w:sz w:val="28"/>
          <w:szCs w:val="28"/>
        </w:rPr>
        <w:t>ж</w:t>
      </w:r>
      <w:r w:rsidR="008E4A02" w:rsidRPr="00980041">
        <w:rPr>
          <w:rFonts w:ascii="Times New Roman" w:hAnsi="Times New Roman" w:cs="Times New Roman"/>
          <w:sz w:val="28"/>
          <w:szCs w:val="28"/>
        </w:rPr>
        <w:t>ностных</w:t>
      </w:r>
      <w:r w:rsidR="00667937" w:rsidRPr="00980041">
        <w:rPr>
          <w:rFonts w:ascii="Times New Roman" w:hAnsi="Times New Roman" w:cs="Times New Roman"/>
          <w:sz w:val="28"/>
          <w:szCs w:val="28"/>
        </w:rPr>
        <w:t xml:space="preserve"> лиц за реализацию мероприятий Индивидуальной программы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Республики Тыва</w:t>
      </w:r>
      <w:r w:rsidR="00667937" w:rsidRPr="00980041">
        <w:rPr>
          <w:rFonts w:ascii="Times New Roman" w:hAnsi="Times New Roman" w:cs="Times New Roman"/>
          <w:sz w:val="28"/>
          <w:szCs w:val="28"/>
        </w:rPr>
        <w:t xml:space="preserve"> на 2020-2024 годы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67937" w:rsidRPr="00980041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67937" w:rsidRPr="00980041">
        <w:rPr>
          <w:rFonts w:ascii="Times New Roman" w:hAnsi="Times New Roman" w:cs="Times New Roman"/>
          <w:sz w:val="28"/>
          <w:szCs w:val="28"/>
        </w:rPr>
        <w:t>у</w:t>
      </w:r>
      <w:r w:rsidR="00667937" w:rsidRPr="00980041">
        <w:rPr>
          <w:rFonts w:ascii="Times New Roman" w:hAnsi="Times New Roman" w:cs="Times New Roman"/>
          <w:sz w:val="28"/>
          <w:szCs w:val="28"/>
        </w:rPr>
        <w:t>альная программа).</w:t>
      </w:r>
    </w:p>
    <w:p w:rsidR="00855080" w:rsidRPr="00980041" w:rsidRDefault="00980041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080" w:rsidRPr="00980041">
        <w:rPr>
          <w:rFonts w:ascii="Times New Roman" w:hAnsi="Times New Roman" w:cs="Times New Roman"/>
          <w:sz w:val="28"/>
          <w:szCs w:val="28"/>
        </w:rPr>
        <w:t>Ответственным лицам за реализацию мероприятий Индивидуальной пр</w:t>
      </w:r>
      <w:r w:rsidR="00855080" w:rsidRPr="00980041">
        <w:rPr>
          <w:rFonts w:ascii="Times New Roman" w:hAnsi="Times New Roman" w:cs="Times New Roman"/>
          <w:sz w:val="28"/>
          <w:szCs w:val="28"/>
        </w:rPr>
        <w:t>о</w:t>
      </w:r>
      <w:r w:rsidR="00855080" w:rsidRPr="00980041">
        <w:rPr>
          <w:rFonts w:ascii="Times New Roman" w:hAnsi="Times New Roman" w:cs="Times New Roman"/>
          <w:sz w:val="28"/>
          <w:szCs w:val="28"/>
        </w:rPr>
        <w:t>граммы ежемесячно до 5 числа месяца, следующего за отчетным периодом, пре</w:t>
      </w:r>
      <w:r w:rsidR="00855080" w:rsidRPr="00980041">
        <w:rPr>
          <w:rFonts w:ascii="Times New Roman" w:hAnsi="Times New Roman" w:cs="Times New Roman"/>
          <w:sz w:val="28"/>
          <w:szCs w:val="28"/>
        </w:rPr>
        <w:t>д</w:t>
      </w:r>
      <w:r w:rsidR="00855080" w:rsidRPr="00980041">
        <w:rPr>
          <w:rFonts w:ascii="Times New Roman" w:hAnsi="Times New Roman" w:cs="Times New Roman"/>
          <w:sz w:val="28"/>
          <w:szCs w:val="28"/>
        </w:rPr>
        <w:t>ставлять отчеты о ходе реализации мероприятий Индивидуальной программы в М</w:t>
      </w:r>
      <w:r w:rsidR="00855080" w:rsidRPr="00980041">
        <w:rPr>
          <w:rFonts w:ascii="Times New Roman" w:hAnsi="Times New Roman" w:cs="Times New Roman"/>
          <w:sz w:val="28"/>
          <w:szCs w:val="28"/>
        </w:rPr>
        <w:t>и</w:t>
      </w:r>
      <w:r w:rsidR="00855080" w:rsidRPr="00980041">
        <w:rPr>
          <w:rFonts w:ascii="Times New Roman" w:hAnsi="Times New Roman" w:cs="Times New Roman"/>
          <w:sz w:val="28"/>
          <w:szCs w:val="28"/>
        </w:rPr>
        <w:t>нистерство экономики Республики Тыва</w:t>
      </w:r>
      <w:r w:rsidR="00A9564D" w:rsidRPr="00980041">
        <w:rPr>
          <w:rFonts w:ascii="Times New Roman" w:hAnsi="Times New Roman" w:cs="Times New Roman"/>
          <w:sz w:val="28"/>
          <w:szCs w:val="28"/>
        </w:rPr>
        <w:t>.</w:t>
      </w:r>
    </w:p>
    <w:p w:rsidR="00855080" w:rsidRPr="00980041" w:rsidRDefault="00980041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5080" w:rsidRPr="00980041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Правительства Республики Тыва от 30 декабря 2020 г. № 591-р </w:t>
      </w:r>
      <w:r w:rsidR="00A63B08">
        <w:rPr>
          <w:rFonts w:ascii="Times New Roman" w:hAnsi="Times New Roman" w:cs="Times New Roman"/>
          <w:sz w:val="28"/>
          <w:szCs w:val="28"/>
        </w:rPr>
        <w:t>«</w:t>
      </w:r>
      <w:r w:rsidR="00855080" w:rsidRPr="00980041">
        <w:rPr>
          <w:rFonts w:ascii="Times New Roman" w:hAnsi="Times New Roman" w:cs="Times New Roman"/>
          <w:sz w:val="28"/>
          <w:szCs w:val="28"/>
        </w:rPr>
        <w:t>О закреплении ответственных лиц за реализацию приоритетных инвестиционных проектов Индивидуальной программы 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 Республики Тыва </w:t>
      </w:r>
      <w:r w:rsidR="00855080" w:rsidRPr="00980041">
        <w:rPr>
          <w:rFonts w:ascii="Times New Roman" w:hAnsi="Times New Roman" w:cs="Times New Roman"/>
          <w:sz w:val="28"/>
          <w:szCs w:val="28"/>
        </w:rPr>
        <w:t>на 2020-2024 годы, реализуемых в 2020-202</w:t>
      </w:r>
      <w:r w:rsidR="008E4A02" w:rsidRPr="00980041">
        <w:rPr>
          <w:rFonts w:ascii="Times New Roman" w:hAnsi="Times New Roman" w:cs="Times New Roman"/>
          <w:sz w:val="28"/>
          <w:szCs w:val="28"/>
        </w:rPr>
        <w:t>1</w:t>
      </w:r>
      <w:r w:rsidR="00855080" w:rsidRPr="00980041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A63B08">
        <w:rPr>
          <w:rFonts w:ascii="Times New Roman" w:hAnsi="Times New Roman" w:cs="Times New Roman"/>
          <w:sz w:val="28"/>
          <w:szCs w:val="28"/>
        </w:rPr>
        <w:t>»</w:t>
      </w:r>
      <w:r w:rsidR="00855080" w:rsidRPr="00980041">
        <w:rPr>
          <w:rFonts w:ascii="Times New Roman" w:hAnsi="Times New Roman" w:cs="Times New Roman"/>
          <w:sz w:val="28"/>
          <w:szCs w:val="28"/>
        </w:rPr>
        <w:t>.</w:t>
      </w:r>
    </w:p>
    <w:p w:rsidR="004777D8" w:rsidRPr="00980041" w:rsidRDefault="00855080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800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413D" w:rsidRPr="009800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F413D" w:rsidRPr="0098004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60FA" w:rsidRPr="00980041">
        <w:rPr>
          <w:rFonts w:ascii="Times New Roman" w:hAnsi="Times New Roman" w:cs="Times New Roman"/>
          <w:sz w:val="28"/>
          <w:szCs w:val="28"/>
        </w:rPr>
        <w:t>распоряжение</w:t>
      </w:r>
      <w:r w:rsidR="00980041">
        <w:rPr>
          <w:rFonts w:ascii="Times New Roman" w:hAnsi="Times New Roman" w:cs="Times New Roman"/>
          <w:sz w:val="28"/>
          <w:szCs w:val="28"/>
        </w:rPr>
        <w:t xml:space="preserve"> </w:t>
      </w:r>
      <w:r w:rsidR="001A08F8" w:rsidRPr="00980041">
        <w:rPr>
          <w:rFonts w:ascii="Times New Roman" w:hAnsi="Times New Roman" w:cs="Times New Roman"/>
          <w:sz w:val="28"/>
          <w:szCs w:val="28"/>
        </w:rPr>
        <w:t xml:space="preserve">на официальном сайте Республики Тыва </w:t>
      </w:r>
      <w:r w:rsidR="007F413D" w:rsidRPr="0098004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63B08">
        <w:rPr>
          <w:rFonts w:ascii="Times New Roman" w:hAnsi="Times New Roman" w:cs="Times New Roman"/>
          <w:sz w:val="28"/>
          <w:szCs w:val="28"/>
        </w:rPr>
        <w:t>«</w:t>
      </w:r>
      <w:r w:rsidR="007F413D" w:rsidRPr="00980041">
        <w:rPr>
          <w:rFonts w:ascii="Times New Roman" w:hAnsi="Times New Roman" w:cs="Times New Roman"/>
          <w:sz w:val="28"/>
          <w:szCs w:val="28"/>
        </w:rPr>
        <w:t>Интернет</w:t>
      </w:r>
      <w:r w:rsidR="00A63B08">
        <w:rPr>
          <w:rFonts w:ascii="Times New Roman" w:hAnsi="Times New Roman" w:cs="Times New Roman"/>
          <w:sz w:val="28"/>
          <w:szCs w:val="28"/>
        </w:rPr>
        <w:t>»</w:t>
      </w:r>
      <w:r w:rsidR="007F413D" w:rsidRPr="00980041">
        <w:rPr>
          <w:rFonts w:ascii="Times New Roman" w:hAnsi="Times New Roman" w:cs="Times New Roman"/>
          <w:sz w:val="28"/>
          <w:szCs w:val="28"/>
        </w:rPr>
        <w:t>.</w:t>
      </w:r>
    </w:p>
    <w:p w:rsidR="007F413D" w:rsidRPr="00980041" w:rsidRDefault="004777D8" w:rsidP="009800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80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04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Председателя Правительства Республики Тыва </w:t>
      </w:r>
      <w:proofErr w:type="spellStart"/>
      <w:r w:rsidRPr="00980041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980041" w:rsidRPr="00980041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p w:rsidR="002428F7" w:rsidRDefault="002428F7" w:rsidP="0098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41" w:rsidRPr="00980041" w:rsidRDefault="00980041" w:rsidP="0098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3D" w:rsidRPr="00980041" w:rsidRDefault="00980041" w:rsidP="0098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413D" w:rsidRPr="00980041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413D" w:rsidRPr="00980041">
        <w:rPr>
          <w:rFonts w:ascii="Times New Roman" w:hAnsi="Times New Roman" w:cs="Times New Roman"/>
          <w:sz w:val="28"/>
          <w:szCs w:val="28"/>
        </w:rPr>
        <w:t xml:space="preserve">   Ш. </w:t>
      </w:r>
      <w:proofErr w:type="spellStart"/>
      <w:r w:rsidR="007F413D" w:rsidRPr="00980041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E46C75" w:rsidRDefault="00E46C75" w:rsidP="007F41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041" w:rsidRDefault="00980041" w:rsidP="007F41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80041" w:rsidSect="009800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80041" w:rsidRPr="00980041" w:rsidRDefault="00980041" w:rsidP="0098004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Утверждено</w:t>
      </w:r>
    </w:p>
    <w:p w:rsidR="00980041" w:rsidRPr="00980041" w:rsidRDefault="00980041" w:rsidP="0098004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80041" w:rsidRPr="00980041" w:rsidRDefault="00980041" w:rsidP="0098004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13DD2" w:rsidRDefault="00013DD2" w:rsidP="00013DD2">
      <w:pPr>
        <w:spacing w:after="0" w:line="36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февраля 2021 г. № 41-р</w:t>
      </w:r>
    </w:p>
    <w:p w:rsidR="00980041" w:rsidRP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041" w:rsidRP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041" w:rsidRP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41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персональной ответственности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41">
        <w:rPr>
          <w:rFonts w:ascii="Times New Roman" w:hAnsi="Times New Roman" w:cs="Times New Roman"/>
          <w:sz w:val="28"/>
          <w:szCs w:val="28"/>
        </w:rPr>
        <w:t xml:space="preserve">за реализацию </w:t>
      </w:r>
    </w:p>
    <w:p w:rsid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мероприятий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41">
        <w:rPr>
          <w:rFonts w:ascii="Times New Roman" w:hAnsi="Times New Roman" w:cs="Times New Roman"/>
          <w:sz w:val="28"/>
          <w:szCs w:val="28"/>
        </w:rPr>
        <w:t>социально-</w:t>
      </w:r>
    </w:p>
    <w:p w:rsidR="00980041" w:rsidRP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041">
        <w:rPr>
          <w:rFonts w:ascii="Times New Roman" w:hAnsi="Times New Roman" w:cs="Times New Roman"/>
          <w:sz w:val="28"/>
          <w:szCs w:val="28"/>
        </w:rPr>
        <w:t>экономического развития Республики Тыва на 2020-2024 годы</w:t>
      </w:r>
    </w:p>
    <w:p w:rsidR="00980041" w:rsidRPr="00980041" w:rsidRDefault="00980041" w:rsidP="0098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980041" w:rsidRPr="00980041" w:rsidTr="00980041">
        <w:trPr>
          <w:trHeight w:val="814"/>
          <w:jc w:val="center"/>
        </w:trPr>
        <w:tc>
          <w:tcPr>
            <w:tcW w:w="2978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4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тельное обеспечение (федеральный бюджет (ФБ), республиканский бюджет Республики Тыва (КРБ), млн. рублей</w:t>
            </w:r>
            <w:proofErr w:type="gramEnd"/>
          </w:p>
        </w:tc>
        <w:tc>
          <w:tcPr>
            <w:tcW w:w="2842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(вид влияния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прямое или косвенное)</w:t>
            </w:r>
          </w:p>
        </w:tc>
        <w:tc>
          <w:tcPr>
            <w:tcW w:w="3181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041" w:rsidRPr="00980041" w:rsidRDefault="00A52D02" w:rsidP="00A5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</w:tc>
      </w:tr>
      <w:tr w:rsidR="00980041" w:rsidRPr="00980041" w:rsidTr="00980041">
        <w:trPr>
          <w:trHeight w:val="296"/>
          <w:jc w:val="center"/>
        </w:trPr>
        <w:tc>
          <w:tcPr>
            <w:tcW w:w="2978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6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I. Экономика</w:t>
            </w: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6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преференц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альных режимов на терр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ние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127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246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Республики Тыва</w:t>
            </w:r>
          </w:p>
        </w:tc>
        <w:tc>
          <w:tcPr>
            <w:tcW w:w="2842" w:type="dxa"/>
          </w:tcPr>
          <w:p w:rsidR="00A52D02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прямое влияние: 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500 рабочих мест;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тельных инвестиций в размере 500 млн. рублей;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расширение мер по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меститель министра экон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мики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</w:tc>
      </w:tr>
    </w:tbl>
    <w:p w:rsidR="00980041" w:rsidRDefault="00980041"/>
    <w:p w:rsidR="00980041" w:rsidRDefault="00980041"/>
    <w:p w:rsidR="00980041" w:rsidRDefault="00980041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980041" w:rsidRPr="00980041" w:rsidTr="00980041">
        <w:trPr>
          <w:trHeight w:val="296"/>
          <w:jc w:val="center"/>
        </w:trPr>
        <w:tc>
          <w:tcPr>
            <w:tcW w:w="2978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4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инфраструкт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ры в сфере туризма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980041" w:rsidRPr="00980041" w:rsidRDefault="00980041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Сагаан-оол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К.Б. – мэр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5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зыла (по согласованию)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ние в установленном 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рядке в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сии заявки на создание 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дустриальных (промы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ленных) парков и мер их поддержки</w:t>
            </w: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соглашение между заи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тересова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ным инв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стором и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ством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76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промторг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42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ширение мер поддержки</w:t>
            </w: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промышле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ности Минэкономики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фонда 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Республики Тыва для реализации инвестицио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проектов, в том числе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 изделий из шерсти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оздоровител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комплекса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Марал-Тува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42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73 новых раб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чих мест;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тельных инвестиций в размере 100 млн. рублей;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расширение мер по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3181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меститель министра экон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мики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промышле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ности Минэкономики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1019,54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1009,34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41" w:rsidRDefault="00980041"/>
    <w:p w:rsidR="00980041" w:rsidRDefault="00980041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980041" w:rsidRPr="00980041" w:rsidTr="00980041">
        <w:trPr>
          <w:trHeight w:val="296"/>
          <w:jc w:val="center"/>
        </w:trPr>
        <w:tc>
          <w:tcPr>
            <w:tcW w:w="2978" w:type="dxa"/>
          </w:tcPr>
          <w:p w:rsid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180,08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178,28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42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041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Д-Ц.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Фонда развития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 инвестиционным прое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там: </w:t>
            </w:r>
          </w:p>
          <w:p w:rsidR="00980041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изделий из шерсти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сельского х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зяйства и продовольствия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Бавуу-Сюрюн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сультант отдела Минсел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хозпрода Республики Тыва;</w:t>
            </w:r>
          </w:p>
          <w:p w:rsidR="00980041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оздоровительного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Марал-Тува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0041" w:rsidRPr="00980041">
              <w:rPr>
                <w:rFonts w:ascii="Times New Roman" w:hAnsi="Times New Roman" w:cs="Times New Roman"/>
                <w:sz w:val="24"/>
                <w:szCs w:val="24"/>
              </w:rPr>
              <w:t>вия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 Республики Тыва;</w:t>
            </w:r>
          </w:p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Минсельхозпрода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202,75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501,95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496,93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41" w:rsidRPr="00980041" w:rsidTr="00980041">
        <w:trPr>
          <w:jc w:val="center"/>
        </w:trPr>
        <w:tc>
          <w:tcPr>
            <w:tcW w:w="2978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041" w:rsidRPr="00980041" w:rsidRDefault="00980041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A6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132,71</w:t>
            </w:r>
          </w:p>
        </w:tc>
        <w:tc>
          <w:tcPr>
            <w:tcW w:w="972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131,38</w:t>
            </w:r>
          </w:p>
        </w:tc>
        <w:tc>
          <w:tcPr>
            <w:tcW w:w="939" w:type="dxa"/>
          </w:tcPr>
          <w:p w:rsidR="00980041" w:rsidRPr="00980041" w:rsidRDefault="00980041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842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80041" w:rsidRPr="00980041" w:rsidRDefault="00980041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08" w:rsidRDefault="00A63B08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A63B08" w:rsidRPr="00980041" w:rsidTr="00A63B08">
        <w:trPr>
          <w:trHeight w:val="296"/>
          <w:jc w:val="center"/>
        </w:trPr>
        <w:tc>
          <w:tcPr>
            <w:tcW w:w="2978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Реализация инвестиц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онных проектов: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разведка и добыча каме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ного угля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Улуг-Хемско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угольно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публике Тыва (освоение месторождений на участке Центральной площади);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Кызыл-Таштыгское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рождение полиметаллич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ских руд в Республике 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ва (строительство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обогатительного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комбината по добыче полиметаллич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ских руд);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Межегейское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ние каменного угля (стро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современного, высокотехнологичного и безопасного производс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венного предприятия по добыче коксующегося угля на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Межегейском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угольном месторождении);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Тарданское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месторождение (стро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объектов инфр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структуры обогатительной фабрики);</w:t>
            </w:r>
          </w:p>
          <w:p w:rsidR="00A63B08" w:rsidRPr="00980041" w:rsidRDefault="00A63B08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Ак-Сугское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медно-порфи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ровое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ведка и добыча меди, 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либдена и попутных</w:t>
            </w:r>
            <w:proofErr w:type="gramEnd"/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вой акт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 об 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vMerge w:val="restart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заинтерес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ванные организации</w:t>
            </w:r>
          </w:p>
        </w:tc>
        <w:tc>
          <w:tcPr>
            <w:tcW w:w="2842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5000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 в консолидир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ванный бюджет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более 6500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более 1400 млн. рублей;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до 1000 рабочих мест;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объем добычи 14 млн. тонн горной массы в год</w:t>
            </w:r>
          </w:p>
        </w:tc>
        <w:tc>
          <w:tcPr>
            <w:tcW w:w="3181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инвестиционной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Минэкономики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зирования, охраны и монит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ринга окружающей среды Минприроды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Намзын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ведения лесного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стра Минприроды Республ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лесного хозяйства и воспроизводства лесов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природы Республики Тыва;</w:t>
            </w:r>
          </w:p>
          <w:p w:rsidR="00A63B08" w:rsidRPr="00980041" w:rsidRDefault="00A63B08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земельн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ых и 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щественных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02" w:rsidRPr="00980041" w:rsidTr="00A52D02">
        <w:trPr>
          <w:jc w:val="center"/>
        </w:trPr>
        <w:tc>
          <w:tcPr>
            <w:tcW w:w="2978" w:type="dxa"/>
            <w:vMerge/>
          </w:tcPr>
          <w:p w:rsidR="00A52D02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vMerge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vMerge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52D02" w:rsidRDefault="00A52D02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A52D02" w:rsidRPr="00980041" w:rsidTr="00753FA1">
        <w:trPr>
          <w:trHeight w:val="296"/>
          <w:jc w:val="center"/>
        </w:trPr>
        <w:tc>
          <w:tcPr>
            <w:tcW w:w="2978" w:type="dxa"/>
          </w:tcPr>
          <w:p w:rsidR="00A52D02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52D02" w:rsidRPr="00980041" w:rsidRDefault="00A52D02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D02" w:rsidRPr="00980041" w:rsidTr="00A63B08">
        <w:trPr>
          <w:jc w:val="center"/>
        </w:trPr>
        <w:tc>
          <w:tcPr>
            <w:tcW w:w="2978" w:type="dxa"/>
          </w:tcPr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на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Ак-Сугском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медно-порфи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ровом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месторождении);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Каа-Хемское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Чаданское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угольных 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рождений;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по добыче каменного угля на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Элегес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предприятие по добыче 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лота на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Кара-Бельдирском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золоторудном месторо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дении, общество с огран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Кара-Бельдир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крупный лесоперерабат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вающий комплекс в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зыле с полным замкнутым технологическим циклом производства;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кирпича;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железобетонных изделий;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Деспенское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поле;</w:t>
            </w:r>
          </w:p>
          <w:p w:rsidR="00A52D02" w:rsidRPr="00980041" w:rsidRDefault="00A52D02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Солчурское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полиметалл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ческое месторождение;</w:t>
            </w:r>
          </w:p>
        </w:tc>
        <w:tc>
          <w:tcPr>
            <w:tcW w:w="1417" w:type="dxa"/>
          </w:tcPr>
          <w:p w:rsidR="00A52D02" w:rsidRPr="00980041" w:rsidRDefault="00A52D02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D02" w:rsidRPr="00980041" w:rsidRDefault="00A52D02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A52D02" w:rsidRPr="00980041" w:rsidRDefault="00A52D02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A52D02" w:rsidRPr="00980041" w:rsidRDefault="00A52D02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52D02" w:rsidRPr="00980041" w:rsidRDefault="00A52D02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08" w:rsidRDefault="00A63B08"/>
    <w:p w:rsidR="00A63B08" w:rsidRDefault="00A63B08"/>
    <w:p w:rsidR="00A63B08" w:rsidRDefault="00A63B08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A63B08" w:rsidRPr="00980041" w:rsidTr="00A63B08">
        <w:trPr>
          <w:trHeight w:val="296"/>
          <w:jc w:val="center"/>
        </w:trPr>
        <w:tc>
          <w:tcPr>
            <w:tcW w:w="2978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Кызык-Чадрский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рудный узел;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Тастыгское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лития;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Баянкольское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ние нефелиновых руд;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Арысканское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ние (редкие земли, ниобий, тантал, цирконий);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Улуг-Танзекское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ждение тантала, ниобия;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Алдан-Маадырский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узел;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освоение Карасукского 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сторождения редкоземел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металлов</w:t>
            </w: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участков недр, предлага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мых для предоставления в пользование (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Деспенское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поле,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чурское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полиметаллич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ское месторождение,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зык-Чадрский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объект,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тыгское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лития,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Баянкольское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сторождение нефелиновых руд,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Арысканское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(редкие земли, </w:t>
            </w:r>
            <w:proofErr w:type="gramEnd"/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правовой акт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природы России</w:t>
            </w:r>
          </w:p>
        </w:tc>
        <w:tc>
          <w:tcPr>
            <w:tcW w:w="1276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42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2000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 в консолидир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ванный бюджет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более 500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более 150 млн. рублей;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до 400 рабочих мест</w:t>
            </w:r>
          </w:p>
        </w:tc>
        <w:tc>
          <w:tcPr>
            <w:tcW w:w="3181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инвестиционной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Минэкономики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зирования, охраны и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3B08" w:rsidRDefault="00A63B08"/>
    <w:p w:rsidR="00A63B08" w:rsidRDefault="00A63B08"/>
    <w:p w:rsidR="00A63B08" w:rsidRDefault="00A63B08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A63B08" w:rsidRPr="00980041" w:rsidTr="00A63B08">
        <w:trPr>
          <w:trHeight w:val="296"/>
          <w:jc w:val="center"/>
        </w:trPr>
        <w:tc>
          <w:tcPr>
            <w:tcW w:w="2978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ниобий, тантал, цирконий),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Улуг-Танзекское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ждение тантала, ниобия,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Алдан-Маадырский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ект,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Карасугское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местор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ждение редкоземельных металлов).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аукционов на право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4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ринга окружающей среды Минприроды Республики Тыва;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Намзын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ведения лесного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стра Минприроды Республ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лесного хозяйства и воспроизводства лесов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Республики Тыва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приоритетных регионал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инвестиционных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ектов, обеспечение мон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торинга реализации, 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правление предложений по оказанию государственной поддержки</w:t>
            </w: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вой акт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76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  <w:tc>
          <w:tcPr>
            <w:tcW w:w="2842" w:type="dxa"/>
          </w:tcPr>
          <w:p w:rsidR="00A63B08" w:rsidRPr="00980041" w:rsidRDefault="00A63B08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инвестиционных прое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81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инвестиционной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Минэкономики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 w:val="restart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кирпича</w:t>
            </w:r>
          </w:p>
        </w:tc>
        <w:tc>
          <w:tcPr>
            <w:tcW w:w="1417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A63B08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950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2025 года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 консолидирова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Республики </w:t>
            </w:r>
          </w:p>
        </w:tc>
        <w:tc>
          <w:tcPr>
            <w:tcW w:w="3181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Канзываа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строительства и жилищно-коммунального хозяйства Республики Тыва;</w:t>
            </w: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08" w:rsidRDefault="00A63B08"/>
    <w:p w:rsidR="00A63B08" w:rsidRDefault="00A63B08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A63B08" w:rsidRPr="00980041" w:rsidTr="00A63B08">
        <w:trPr>
          <w:trHeight w:val="296"/>
          <w:jc w:val="center"/>
        </w:trPr>
        <w:tc>
          <w:tcPr>
            <w:tcW w:w="2978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1051,48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1040,97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2842" w:type="dxa"/>
            <w:vMerge w:val="restart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около 87,5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26,1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до 100 рабочих мест;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выпуск продукции 25 млн. штук в год;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 влияние: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строительных матери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обеспечение региона строительными матери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3181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строительства и 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вития стройиндустрии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 Республики Тыва</w:t>
            </w: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51,48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50,97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404,04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555,56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 w:val="restart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железобетонных изд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1417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650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2025 года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 консолидирова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около 261,91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8,23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до 100 рабочих мест;</w:t>
            </w:r>
          </w:p>
        </w:tc>
        <w:tc>
          <w:tcPr>
            <w:tcW w:w="3181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Канзываа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строительства и жилищно-коммунального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йства Республики Тыва;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строительства и 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вития стройиндустрии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строя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Тыва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727,11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719,83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302,04</w:t>
            </w:r>
          </w:p>
        </w:tc>
        <w:tc>
          <w:tcPr>
            <w:tcW w:w="97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299,02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08" w:rsidRDefault="00A63B08"/>
    <w:p w:rsidR="00A63B08" w:rsidRDefault="00A63B08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992"/>
        <w:gridCol w:w="175"/>
        <w:gridCol w:w="817"/>
        <w:gridCol w:w="155"/>
        <w:gridCol w:w="939"/>
        <w:gridCol w:w="2842"/>
        <w:gridCol w:w="3181"/>
      </w:tblGrid>
      <w:tr w:rsidR="00A63B08" w:rsidRPr="00980041" w:rsidTr="00A63B08">
        <w:trPr>
          <w:trHeight w:val="296"/>
          <w:jc w:val="center"/>
        </w:trPr>
        <w:tc>
          <w:tcPr>
            <w:tcW w:w="2978" w:type="dxa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6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trHeight w:val="91"/>
          <w:jc w:val="center"/>
        </w:trPr>
        <w:tc>
          <w:tcPr>
            <w:tcW w:w="2978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321,84</w:t>
            </w:r>
          </w:p>
        </w:tc>
        <w:tc>
          <w:tcPr>
            <w:tcW w:w="972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939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2842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влияние: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строительных матери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лов,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уменьшение сроков строительства,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объема ж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лищного строительства не менее чем до 120 млн. кв. м в год (по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до 1 млн. кв. м до 2025 года включительно);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обеспечение региона строительными матери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3181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 w:val="restart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лесопер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рабатывающего произво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с полным замкнутым циклом</w:t>
            </w:r>
          </w:p>
        </w:tc>
        <w:tc>
          <w:tcPr>
            <w:tcW w:w="1417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A63B08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6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440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 в консолидир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ванный бюджет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около 2,1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бюджет до 400 тыс. рублей;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70 рабочих мест</w:t>
            </w:r>
          </w:p>
        </w:tc>
        <w:tc>
          <w:tcPr>
            <w:tcW w:w="3181" w:type="dxa"/>
            <w:vMerge w:val="restart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инвестиционной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Минэкономики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A63B08" w:rsidRPr="00980041" w:rsidRDefault="00A63B08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зирования, охраны и монит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ринга окружающей среды 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94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252,53</w:t>
            </w:r>
          </w:p>
        </w:tc>
        <w:tc>
          <w:tcPr>
            <w:tcW w:w="992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4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992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92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  <w:gridSpan w:val="2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2842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992"/>
        <w:gridCol w:w="992"/>
        <w:gridCol w:w="1094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B08" w:rsidRPr="00980041" w:rsidTr="00A63B08">
        <w:trPr>
          <w:jc w:val="center"/>
        </w:trPr>
        <w:tc>
          <w:tcPr>
            <w:tcW w:w="2978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08" w:rsidRPr="00980041" w:rsidRDefault="00A63B08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63B08" w:rsidRPr="00980041" w:rsidRDefault="00A63B08" w:rsidP="00A6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63B08" w:rsidRPr="00980041" w:rsidRDefault="00A63B08" w:rsidP="00A6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A63B08" w:rsidRPr="00980041" w:rsidRDefault="00A63B08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Минприроды Республики Тыва;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Намзын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ведения лесного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стра Минприроды Республ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A63B08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лесного хозяйства и воспроизводства лесов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Республики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Подготовка технико-экономического обоснов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ния по переработке угля</w:t>
            </w:r>
          </w:p>
        </w:tc>
        <w:tc>
          <w:tcPr>
            <w:tcW w:w="1417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320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ежегодные налоговые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числения в консолидир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ванный бюджет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около 15 млн. рублей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181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Кажин-оол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топлива и энергетики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</w:p>
          <w:p w:rsidR="0093018F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Хангай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топлива и энерг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топливного обеспеч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ния Минтопэнерго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зирования, охраны и монит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ринга окружающей среды Минприроды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мусоропер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рабатывающего завода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300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25 рабочих мест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зирования, охраны и монит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ринга окружающей среды Минприроды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 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ведения лесного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стра Минприроды Республ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Ч.А. –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лесного хозяйства и воспроизводства лесов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Республики Тыва</w:t>
            </w: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6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комплексной поддержки малого и среднего пре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принимательства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Республики Тыва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52D02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0,3 млрд.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ботицы на 0,03 процента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 количества субъектов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и занятых у субъектов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ежегодно на 2 процента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 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Фонда поддержки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trHeight w:val="2592"/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Обеспечение планир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вания крупными комп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ниями и другими субъе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тами естественных мон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полий закупок у субъектов малого и среднего пре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принимательства в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лике Тыва, в том числе при реализации проектов по строительству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Элегест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Кызыл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Курагино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электросетей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Федеральная корпорация по развитию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Корпорация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) и иные субъекты естественных монополий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жение уровня безработ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 по регулированию контрак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ной системы в сфере зак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пок;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Обеспечение соотве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ствия деятельности реги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нальной гарантийной орг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низации Республики Тыва требованиям законодател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заключение о соблюд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нии (нес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блюдении) требований к фондам содействия кредитов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нию (гара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тийным фондам, фондам 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ручительс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ва) и их деятельн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Корпорация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жение уровня безработ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 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– и.о. управля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щего Гарантийного фонда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Обновление перечня имущества, предназначе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ного для предоставления субъектам малого и сре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перечень государс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венного, муниц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Корпорация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влечение в хозяйственный оборот неиспользуемого имущества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Судер-оол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министра земельн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щественных отношений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земельн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ых и 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щественных отношений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Внедрение методич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ских рекомендаций по ок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занию финансовой, имущ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ственной информационной, маркетинговой и иной по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держки субъектам малого и среднего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в целях стимул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рования их развития в 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честве поставщиков (и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полнителей, подрядчиков) при осуществлении зак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крупных компаний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Корпорация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жение уровня безработ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Фонда поддержки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Проведение совмес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мероприятий мног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функционального центра предоставления государс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Республики Тыва и организаций, образующих инфраструктуру поддер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субъектов малого и среднего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тельства, в целях увелич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ния числа обращений суб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ектов малого и среднего предпринимательства за оказанием услуг, сервисов и мер поддержки субъе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там малого и среднего предпринимательства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, в таких сферах, как благоу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тройство городской среды и сельской местности, 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логия, женское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предпр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нимательство, а также 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луг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отчет по 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лугам 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 влияние:</w:t>
            </w:r>
          </w:p>
          <w:p w:rsidR="0093018F" w:rsidRPr="00980041" w:rsidRDefault="0093018F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ежегодное количество уникальных обращений субъектов малого и сре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ва за услугами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порация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300 штук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Даваа-Самбуу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ектного управления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Фонда поддержки предприним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изделий из шерсти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520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поступления в консолидированный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Тыва в 2022-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2025 годах около 47,9 млн. рублей ежего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отчисления во внебю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фонды в 2022-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2025 годах около 11 млн. рублей ежегодно;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98 рабочих мест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вия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Бавуу-Сюрюн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сультант отдела Минсел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хозпрода Республики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Строительство кругл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годичного тепличного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Овощи Тувы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320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до 62 рабочих мест;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отчисление налоговых и страховых взносов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2,24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ово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 и зеленых культур иностранных </w:t>
            </w:r>
          </w:p>
        </w:tc>
        <w:tc>
          <w:tcPr>
            <w:tcW w:w="3181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вия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Минсельхозпрода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362,74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359,11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trHeight w:val="70"/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192,51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190,58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trHeight w:val="624"/>
          <w:jc w:val="center"/>
        </w:trPr>
        <w:tc>
          <w:tcPr>
            <w:tcW w:w="2978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производителей на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сийском рынке овощей;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рынка региона в овощах на 37 процентов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 переработке дикоросов</w:t>
            </w:r>
          </w:p>
        </w:tc>
        <w:tc>
          <w:tcPr>
            <w:tcW w:w="1417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60 млн. рублей;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43 рабочих мест;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консолидированный бюджет около 0,54 млн. рублей в год;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отчисления во внебю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жетные 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1,3 млн. рублей</w:t>
            </w:r>
          </w:p>
        </w:tc>
        <w:tc>
          <w:tcPr>
            <w:tcW w:w="3181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вия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Минсельхозпрода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97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9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концепции развития 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ризма в Республике Тыва до 2024 года</w:t>
            </w: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вой акт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76" w:type="dxa"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III квартал 2020 г.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туристич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ского потока;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повышение туристич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ской привлекательности региона</w:t>
            </w:r>
          </w:p>
        </w:tc>
        <w:tc>
          <w:tcPr>
            <w:tcW w:w="3181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инфраструкт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ры в сфере туризма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Мажаа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К.К.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организации туристской деятельности Минэкономики Республики Тыва;</w:t>
            </w:r>
          </w:p>
        </w:tc>
      </w:tr>
    </w:tbl>
    <w:p w:rsidR="0093018F" w:rsidRDefault="0093018F"/>
    <w:p w:rsidR="0093018F" w:rsidRDefault="0093018F"/>
    <w:p w:rsidR="0093018F" w:rsidRDefault="0093018F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992"/>
        <w:gridCol w:w="992"/>
        <w:gridCol w:w="1094"/>
        <w:gridCol w:w="2842"/>
        <w:gridCol w:w="3181"/>
      </w:tblGrid>
      <w:tr w:rsidR="0093018F" w:rsidRPr="00980041" w:rsidTr="0093018F">
        <w:trPr>
          <w:trHeight w:val="296"/>
          <w:jc w:val="center"/>
        </w:trPr>
        <w:tc>
          <w:tcPr>
            <w:tcW w:w="2978" w:type="dxa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государственной экол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гической экспертизы, лице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зирования, охраны и монит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ринга окружающей среды Минприроды Республики Тыва;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Намзын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ведения лесного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стра Минприроды Республ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93018F" w:rsidRPr="00980041" w:rsidRDefault="00A52D02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9301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>дела лесного хозяйства и воспроизводства лесов Ми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018F" w:rsidRPr="00980041">
              <w:rPr>
                <w:rFonts w:ascii="Times New Roman" w:hAnsi="Times New Roman" w:cs="Times New Roman"/>
                <w:sz w:val="24"/>
                <w:szCs w:val="24"/>
              </w:rPr>
              <w:t>природы Республики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 w:val="restart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санаторно-курортного и оздоров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93018F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Республики Тыва</w:t>
            </w:r>
          </w:p>
        </w:tc>
        <w:tc>
          <w:tcPr>
            <w:tcW w:w="2842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внебюдже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инвестиций на 690 млн. рублей;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не менее 100 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бочих мест;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оздоровление населения около 8315 человек в год</w:t>
            </w:r>
          </w:p>
        </w:tc>
        <w:tc>
          <w:tcPr>
            <w:tcW w:w="3181" w:type="dxa"/>
            <w:vMerge w:val="restart"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инфраструкт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ры в сфере туризма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</w:t>
            </w: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807,53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799,45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391,05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8F" w:rsidRPr="00980041" w:rsidTr="0093018F">
        <w:trPr>
          <w:jc w:val="center"/>
        </w:trPr>
        <w:tc>
          <w:tcPr>
            <w:tcW w:w="2978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018F" w:rsidRPr="00980041" w:rsidRDefault="0093018F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3018F" w:rsidRPr="00980041" w:rsidRDefault="0093018F" w:rsidP="009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111,52</w:t>
            </w:r>
          </w:p>
        </w:tc>
        <w:tc>
          <w:tcPr>
            <w:tcW w:w="992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094" w:type="dxa"/>
          </w:tcPr>
          <w:p w:rsidR="0093018F" w:rsidRPr="00980041" w:rsidRDefault="0093018F" w:rsidP="0093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842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93018F" w:rsidRPr="00980041" w:rsidRDefault="0093018F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D6D" w:rsidRDefault="002A4D6D"/>
    <w:p w:rsidR="002A4D6D" w:rsidRDefault="002A4D6D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2A4D6D" w:rsidRPr="00980041" w:rsidTr="00753FA1">
        <w:trPr>
          <w:trHeight w:val="296"/>
          <w:jc w:val="center"/>
        </w:trPr>
        <w:tc>
          <w:tcPr>
            <w:tcW w:w="2978" w:type="dxa"/>
          </w:tcPr>
          <w:p w:rsidR="002A4D6D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оздоров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Тува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160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консолидированный бюджет Республики Тыва и страховых взносов во внебюджетные фонды в 2022-2025 годах около 3,6 млн. рублей ежегодно;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оказание оздоровител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услуг в среднем 1728 человек ежегодно;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40 рабочих мест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вия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Бараан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сельского хозяйства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Минсельхозпрода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титель министра экономики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инфраструкт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ры в сфере туризма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</w:t>
            </w: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6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Снятие инфраструктурных ограничений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Утверждение схемы и программы развития эле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троэнергетики Республики Тыва с учетом заключе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в установленном 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рядке договоров на техн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логическое присоединение, а также на разработку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тимальных технических решений для обеспечения 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решение высшего должнос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ного лица Республики Тыва</w:t>
            </w:r>
          </w:p>
        </w:tc>
        <w:tc>
          <w:tcPr>
            <w:tcW w:w="1276" w:type="dxa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 заи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тересованные организации</w:t>
            </w: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рямое влияние – рост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энергообеспеченности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тов общей мощностью 397 МВт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Кажин-оол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топлива и энергетики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Хангай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топлива и энерг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Тыва;</w:t>
            </w:r>
          </w:p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топливного обеспеч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ния Минтопэнерго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</w:tc>
      </w:tr>
    </w:tbl>
    <w:p w:rsidR="002A4D6D" w:rsidRDefault="002A4D6D"/>
    <w:p w:rsidR="002A4D6D" w:rsidRDefault="002A4D6D"/>
    <w:p w:rsidR="002A4D6D" w:rsidRDefault="002A4D6D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2A4D6D" w:rsidRPr="00980041" w:rsidTr="00753FA1">
        <w:trPr>
          <w:trHeight w:val="296"/>
          <w:jc w:val="center"/>
        </w:trPr>
        <w:tc>
          <w:tcPr>
            <w:tcW w:w="2978" w:type="dxa"/>
          </w:tcPr>
          <w:p w:rsidR="002A4D6D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труднодоступных районов с децентрализованным энергоснабжением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A4D6D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энергетики, энерг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сбережения и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энергоэффе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Минтопэнерго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Подготовка пакета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кументов и материалов 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вместно с Правительством Республики Хакасия в ц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лях передачи в 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ную собственность авт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Абакан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Чадан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Эрзин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пакет док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ментов и материалов</w:t>
            </w:r>
          </w:p>
        </w:tc>
        <w:tc>
          <w:tcPr>
            <w:tcW w:w="1276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  <w:tc>
          <w:tcPr>
            <w:tcW w:w="2842" w:type="dxa"/>
          </w:tcPr>
          <w:p w:rsidR="00A52D02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влияние: </w:t>
            </w:r>
          </w:p>
          <w:p w:rsidR="00A52D02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высвобождение денежных сре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амках бюджета Республики Тыва; 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формирование маршрутов автомобильных дорог ф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Абакан – Ак-Довурак – Чадан – граница с Монг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– Абакан – Кызыл – Эрзин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граница с Монголией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 министра дорожно-транспортного комплекса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дорог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Миндортранса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Подготовка пакета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кументов и материалов в целях передачи в собс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венность Республики Тыва утрачивающего федерал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ное значение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зыл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Р-257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пакет док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ментов и материалов</w:t>
            </w:r>
          </w:p>
        </w:tc>
        <w:tc>
          <w:tcPr>
            <w:tcW w:w="1276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формирование маршрутов автомобильных дорог ф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Абакан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Ак-Довурак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Чадан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граница с Монг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Абакан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Кызыл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Эрзин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госграница с Монгол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 министра дорожно-транспортного комплекса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дорог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Миндортранса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2A4D6D" w:rsidRDefault="002A4D6D"/>
    <w:p w:rsidR="002A4D6D" w:rsidRDefault="002A4D6D"/>
    <w:p w:rsidR="002A4D6D" w:rsidRDefault="002A4D6D"/>
    <w:p w:rsidR="002A4D6D" w:rsidRDefault="002A4D6D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2A4D6D" w:rsidRPr="00980041" w:rsidTr="00753FA1">
        <w:trPr>
          <w:trHeight w:val="296"/>
          <w:jc w:val="center"/>
        </w:trPr>
        <w:tc>
          <w:tcPr>
            <w:tcW w:w="2978" w:type="dxa"/>
          </w:tcPr>
          <w:p w:rsidR="002A4D6D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Открытие воздушного грузопассажирского раб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тающего на нерегулярной основе многостороннего пункта пропуска через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сударственную границу Российской Федерации в международном аэропорту Кызыл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вой акт Минтранса России</w:t>
            </w:r>
          </w:p>
        </w:tc>
        <w:tc>
          <w:tcPr>
            <w:tcW w:w="1276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Минтранс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842" w:type="dxa"/>
          </w:tcPr>
          <w:p w:rsidR="00A52D02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инвестиций в размере 20 млн. рублей;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5 рабочих мест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 министра дорожно-транспортного комплекса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транспорта 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Миндо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Открытие автомобил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ного пункта пропуска через российско-монгольскую государственную границу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в многост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роннем статусе (в том чи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 мероприятие по обмену нотами с сопредельными странами)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ный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вой акт Минтранса России</w:t>
            </w:r>
          </w:p>
        </w:tc>
        <w:tc>
          <w:tcPr>
            <w:tcW w:w="1276" w:type="dxa"/>
          </w:tcPr>
          <w:p w:rsidR="002A4D6D" w:rsidRPr="00980041" w:rsidRDefault="002A4D6D" w:rsidP="00A5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Минтранс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20 млн. рублей;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грузоперев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зок до 4800 тыс. тонн в год до 2024 года;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5 рабочих мест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Самбу-Хоо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Агентства по внешнеэкон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мическим связям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Бавуу-Сюрюн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ник отдела Агентства по внешнеэкономическим св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A5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Проработка вопроса о наделении дополнительной компетенцией автомобил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пунктов пропуска ч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рез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осударственную гр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ницу Российской Федер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Цаган-Толгой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Шара-Сур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 убытие </w:t>
            </w:r>
          </w:p>
        </w:tc>
        <w:tc>
          <w:tcPr>
            <w:tcW w:w="1417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 с предста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лением при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246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Минтранс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ФТС России</w:t>
            </w: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возможность пропуска 150 тыс. тонн в месяц нефтепродуктов;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внешнеторг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вого оборота на 525 млн. рублей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Самбу-Хоо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Агентства по внешнеэкон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мическим связям Республики Тыва</w:t>
            </w:r>
          </w:p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D6D" w:rsidRDefault="002A4D6D"/>
    <w:p w:rsidR="002A4D6D" w:rsidRDefault="002A4D6D"/>
    <w:p w:rsidR="002A4D6D" w:rsidRDefault="002A4D6D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4246"/>
        <w:gridCol w:w="2842"/>
        <w:gridCol w:w="3181"/>
      </w:tblGrid>
      <w:tr w:rsidR="002A4D6D" w:rsidRPr="00980041" w:rsidTr="00753FA1">
        <w:trPr>
          <w:trHeight w:val="296"/>
          <w:jc w:val="center"/>
        </w:trPr>
        <w:tc>
          <w:tcPr>
            <w:tcW w:w="2978" w:type="dxa"/>
          </w:tcPr>
          <w:p w:rsidR="002A4D6D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нефти и нефтепродуктов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мости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екта норм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1276" w:type="dxa"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Бавуу-Сюрюн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ник отдела Агентства по внешнеэкономическим св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Строительство желе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Элегест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зыл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Курагино и угольн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 портового терминала на Дальнем Востоке в увязке с освоением минерально-сырьевой базы Республики Тыва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Тувинская Энергетическая Промышленная Корп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размере 221000 млн. рублей;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создание 700 рабочих мест;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грузооборота до 27 млн. тонн в год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 министра дорожно-транспортного комплекса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транспорта 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Миндо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Моломдай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по развитию промышленности и инвест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ционной политики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номики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инвестиционной пол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тики Минэкономики Респу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дела развития промышле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ности Минэкономики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2A4D6D" w:rsidRDefault="002A4D6D"/>
    <w:p w:rsidR="002A4D6D" w:rsidRDefault="002A4D6D"/>
    <w:p w:rsidR="002A4D6D" w:rsidRDefault="002A4D6D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2A4D6D" w:rsidRPr="00980041" w:rsidTr="00753FA1">
        <w:trPr>
          <w:trHeight w:val="296"/>
          <w:jc w:val="center"/>
        </w:trPr>
        <w:tc>
          <w:tcPr>
            <w:tcW w:w="2978" w:type="dxa"/>
          </w:tcPr>
          <w:p w:rsidR="002A4D6D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2A4D6D" w:rsidRPr="00980041" w:rsidRDefault="002A4D6D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Утверждение и реал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зация совместных с мо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гольской стороной планов по развитию приграничных территорий Республики Тыва, дорожного хозяйства</w:t>
            </w: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  <w:tc>
          <w:tcPr>
            <w:tcW w:w="2842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малого и среднего пре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принимательства;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грузоперев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зок до 4800 тыс. тонн в год до 2024 года;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возможность пропуска 35 тыс. тонн в год нефтепр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дуктов через пункты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Цагаан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Толгой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Шара-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внешнеторг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вого оборота на 525 млн. рублей</w:t>
            </w:r>
          </w:p>
        </w:tc>
        <w:tc>
          <w:tcPr>
            <w:tcW w:w="3181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Самбу-Хоо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Агентства по внешнеэкон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мическим связям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Бавуу-Сюрюн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ник отдела Агентства по внешнеэкономическим св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80041" w:rsidRPr="00980041" w:rsidTr="00980041">
        <w:trPr>
          <w:trHeight w:val="243"/>
          <w:jc w:val="center"/>
        </w:trPr>
        <w:tc>
          <w:tcPr>
            <w:tcW w:w="15940" w:type="dxa"/>
            <w:gridSpan w:val="9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II. Среда для жизни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  <w:vMerge w:val="restart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инженерной инфраструктуры для ж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строительства, социальной сферы в 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</w:p>
        </w:tc>
        <w:tc>
          <w:tcPr>
            <w:tcW w:w="1417" w:type="dxa"/>
            <w:vMerge w:val="restart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  <w:vMerge w:val="restart"/>
          </w:tcPr>
          <w:p w:rsidR="002A4D6D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842" w:type="dxa"/>
            <w:vMerge w:val="restart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объема ввода жилья с обеспеченной инжене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ной инфраструктурой;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план ввода жилья по м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ниципальным образов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ниям с магистральными сетями до 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576,18 тыс. кв. м;</w:t>
            </w:r>
          </w:p>
          <w:p w:rsidR="002A4D6D" w:rsidRPr="00980041" w:rsidRDefault="002A4D6D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износа объе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тов коммунальной инфр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до 60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  <w:r w:rsidR="00A50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1" w:type="dxa"/>
            <w:vMerge w:val="restart"/>
          </w:tcPr>
          <w:p w:rsidR="002A4D6D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2A4D6D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Канзываа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строительства и жилищно-коммунального хозяйства Республики Тыва;</w:t>
            </w:r>
          </w:p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 Д.Д.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Минстроя Республики Тыва;</w:t>
            </w:r>
          </w:p>
          <w:p w:rsidR="002A4D6D" w:rsidRPr="00980041" w:rsidRDefault="002A4D6D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Минстроя Республики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4D6D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738,31</w:t>
            </w:r>
          </w:p>
        </w:tc>
        <w:tc>
          <w:tcPr>
            <w:tcW w:w="972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730,92</w:t>
            </w:r>
          </w:p>
        </w:tc>
        <w:tc>
          <w:tcPr>
            <w:tcW w:w="939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2842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505,58</w:t>
            </w:r>
          </w:p>
        </w:tc>
        <w:tc>
          <w:tcPr>
            <w:tcW w:w="972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500,52</w:t>
            </w:r>
          </w:p>
        </w:tc>
        <w:tc>
          <w:tcPr>
            <w:tcW w:w="939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842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178,78</w:t>
            </w:r>
          </w:p>
        </w:tc>
        <w:tc>
          <w:tcPr>
            <w:tcW w:w="972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176,99</w:t>
            </w:r>
          </w:p>
        </w:tc>
        <w:tc>
          <w:tcPr>
            <w:tcW w:w="939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842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40" w:rsidRDefault="00A50540"/>
    <w:p w:rsidR="00A50540" w:rsidRDefault="00A50540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A50540" w:rsidRPr="00980041" w:rsidTr="00753FA1">
        <w:trPr>
          <w:trHeight w:val="296"/>
          <w:jc w:val="center"/>
        </w:trPr>
        <w:tc>
          <w:tcPr>
            <w:tcW w:w="2978" w:type="dxa"/>
          </w:tcPr>
          <w:p w:rsidR="00A50540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D6D" w:rsidRPr="00980041" w:rsidTr="00753FA1">
        <w:trPr>
          <w:jc w:val="center"/>
        </w:trPr>
        <w:tc>
          <w:tcPr>
            <w:tcW w:w="2978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6D" w:rsidRPr="00980041" w:rsidRDefault="002A4D6D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D6D" w:rsidRPr="00980041" w:rsidRDefault="002A4D6D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4D6D" w:rsidRPr="00980041" w:rsidRDefault="002A4D6D" w:rsidP="002A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  <w:tc>
          <w:tcPr>
            <w:tcW w:w="972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53,41</w:t>
            </w:r>
          </w:p>
        </w:tc>
        <w:tc>
          <w:tcPr>
            <w:tcW w:w="939" w:type="dxa"/>
          </w:tcPr>
          <w:p w:rsidR="002A4D6D" w:rsidRPr="00980041" w:rsidRDefault="002A4D6D" w:rsidP="002A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842" w:type="dxa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6D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развитие территорий под комплексную застройку, которое предусматривает жилищное строительство с комплексом объектов социального назначения-общего образования, здравоохранения, культ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81" w:type="dxa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Тыва;</w:t>
            </w:r>
          </w:p>
          <w:p w:rsidR="002A4D6D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Минстроя Республики Тыва</w:t>
            </w: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Инвентаризация объе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тов незавершенного стро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тельства, в том числе в рамках программы перес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ления граждан из авари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ного жилищного фонда, и выработка механизмов по их завершению</w:t>
            </w:r>
          </w:p>
        </w:tc>
        <w:tc>
          <w:tcPr>
            <w:tcW w:w="1417" w:type="dxa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Правител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ство 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  <w:gridSpan w:val="4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42" w:type="dxa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нвентаризация объектов незавершенного стро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тельства, в том числе в рамках программы пер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селения граждан из 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рийного жилищного фо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да, и выработка механи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мов по их завершению</w:t>
            </w:r>
          </w:p>
        </w:tc>
        <w:tc>
          <w:tcPr>
            <w:tcW w:w="3181" w:type="dxa"/>
          </w:tcPr>
          <w:p w:rsidR="00A50540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A50540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Канзываа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строительства и жилищно-коммунального хозяйства Республики Тыва;</w:t>
            </w:r>
          </w:p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 Д.Д.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строительства и ра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вития стройиндустрии Ми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 Республики Тыва</w:t>
            </w:r>
          </w:p>
        </w:tc>
      </w:tr>
      <w:tr w:rsidR="00980041" w:rsidRPr="00980041" w:rsidTr="00980041">
        <w:trPr>
          <w:jc w:val="center"/>
        </w:trPr>
        <w:tc>
          <w:tcPr>
            <w:tcW w:w="15940" w:type="dxa"/>
            <w:gridSpan w:val="9"/>
          </w:tcPr>
          <w:p w:rsidR="00980041" w:rsidRPr="00980041" w:rsidRDefault="00980041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III. Социальная сфера</w:t>
            </w: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  <w:vMerge w:val="restart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Проектирование де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ского противотуберкуле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лечебно-оздорови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сновый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с. Балгазын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доклад в Минэк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номразв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  <w:tc>
          <w:tcPr>
            <w:tcW w:w="1276" w:type="dxa"/>
            <w:vMerge w:val="restart"/>
          </w:tcPr>
          <w:p w:rsidR="00A50540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6" w:type="dxa"/>
            <w:gridSpan w:val="4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тельство Республики Тыва</w:t>
            </w:r>
          </w:p>
        </w:tc>
        <w:tc>
          <w:tcPr>
            <w:tcW w:w="2842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сохранение 170,25 шта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поступления в бюджет Республики Тыва от ввода в эксплуатацию объекта запланированы в сумме 9,1 млн. рублей </w:t>
            </w: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здрав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Тыва;</w:t>
            </w:r>
          </w:p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здравоохранения Республики Тыва;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У.Х.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ГБУ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по </w:t>
            </w: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0540" w:rsidRPr="00980041" w:rsidRDefault="00A50540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тельная потре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ность, млн. ру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67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39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842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40" w:rsidRDefault="00A50540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78"/>
        <w:gridCol w:w="1417"/>
        <w:gridCol w:w="1276"/>
        <w:gridCol w:w="1168"/>
        <w:gridCol w:w="1167"/>
        <w:gridCol w:w="972"/>
        <w:gridCol w:w="939"/>
        <w:gridCol w:w="2842"/>
        <w:gridCol w:w="3181"/>
      </w:tblGrid>
      <w:tr w:rsidR="00A50540" w:rsidRPr="00980041" w:rsidTr="00753FA1">
        <w:trPr>
          <w:trHeight w:val="296"/>
          <w:jc w:val="center"/>
        </w:trPr>
        <w:tc>
          <w:tcPr>
            <w:tcW w:w="2978" w:type="dxa"/>
          </w:tcPr>
          <w:p w:rsidR="00A50540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4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A50540" w:rsidRPr="00980041" w:rsidRDefault="00A50540" w:rsidP="0075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50540" w:rsidRPr="00980041" w:rsidRDefault="00A50540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50540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7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972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939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842" w:type="dxa"/>
            <w:vMerge w:val="restart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год, в том числе: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6,4 млн. рублей, земельный налог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0,1 млн. рублей, плата за загрязнение 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ружающей среды 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10,1 млн. рублей, налог на д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ходы физических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2,5 млн. рублей;</w:t>
            </w:r>
            <w:proofErr w:type="gramEnd"/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косвенное влияние: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детской забол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ваемости до 20,7 на 100 тыс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населения;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подростковой заболеваемости до 134,8 на 100 тыс</w:t>
            </w:r>
            <w:r w:rsidR="00A5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подросткового населения;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снижение дальнейшего инфицирования детей и подростков микобакт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риями туберкулеза и пр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дупреждение развития локальных форм туберк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леза в будущем;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улучшение эффективн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сти работы туберкуле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ных санаторных коек до 233 дней</w:t>
            </w:r>
          </w:p>
        </w:tc>
        <w:tc>
          <w:tcPr>
            <w:tcW w:w="3181" w:type="dxa"/>
            <w:vMerge w:val="restart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нистративно-хозяйственному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учреждений здравоохранения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540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строительства и жилищно-коммунального хозяйства Республики Тыва;</w:t>
            </w:r>
          </w:p>
          <w:p w:rsidR="00A50540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Булчун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строительства и жилищно-коммунального хозяйства Республики Тыва;</w:t>
            </w:r>
          </w:p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Минстроя Республики Тыва</w:t>
            </w: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0540" w:rsidRPr="00980041" w:rsidRDefault="00A50540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972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39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842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40" w:rsidRPr="00980041" w:rsidTr="00753FA1">
        <w:trPr>
          <w:jc w:val="center"/>
        </w:trPr>
        <w:tc>
          <w:tcPr>
            <w:tcW w:w="2978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0540" w:rsidRPr="00980041" w:rsidRDefault="00A50540" w:rsidP="0098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50540" w:rsidRPr="00980041" w:rsidRDefault="00A50540" w:rsidP="00A5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972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939" w:type="dxa"/>
          </w:tcPr>
          <w:p w:rsidR="00A50540" w:rsidRPr="00980041" w:rsidRDefault="00A50540" w:rsidP="00A50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42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50540" w:rsidRPr="00980041" w:rsidRDefault="00A50540" w:rsidP="0098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41" w:rsidRPr="00980041" w:rsidRDefault="00980041" w:rsidP="00980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80041" w:rsidRPr="00980041" w:rsidSect="00980041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F4" w:rsidRDefault="003B10F4" w:rsidP="00980041">
      <w:pPr>
        <w:spacing w:after="0" w:line="240" w:lineRule="auto"/>
      </w:pPr>
      <w:r>
        <w:separator/>
      </w:r>
    </w:p>
  </w:endnote>
  <w:endnote w:type="continuationSeparator" w:id="0">
    <w:p w:rsidR="003B10F4" w:rsidRDefault="003B10F4" w:rsidP="0098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F" w:rsidRDefault="006F20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F" w:rsidRDefault="006F20D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F" w:rsidRDefault="006F20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F4" w:rsidRDefault="003B10F4" w:rsidP="00980041">
      <w:pPr>
        <w:spacing w:after="0" w:line="240" w:lineRule="auto"/>
      </w:pPr>
      <w:r>
        <w:separator/>
      </w:r>
    </w:p>
  </w:footnote>
  <w:footnote w:type="continuationSeparator" w:id="0">
    <w:p w:rsidR="003B10F4" w:rsidRDefault="003B10F4" w:rsidP="0098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F" w:rsidRDefault="006F20D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2566"/>
    </w:sdtPr>
    <w:sdtEndPr>
      <w:rPr>
        <w:rFonts w:ascii="Times New Roman" w:hAnsi="Times New Roman" w:cs="Times New Roman"/>
        <w:sz w:val="24"/>
        <w:szCs w:val="24"/>
      </w:rPr>
    </w:sdtEndPr>
    <w:sdtContent>
      <w:p w:rsidR="006F20DF" w:rsidRPr="00980041" w:rsidRDefault="006F20DF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0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00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0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2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0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F" w:rsidRDefault="006F20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857"/>
    <w:multiLevelType w:val="hybridMultilevel"/>
    <w:tmpl w:val="BEC64550"/>
    <w:lvl w:ilvl="0" w:tplc="68DE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3114F2"/>
    <w:multiLevelType w:val="hybridMultilevel"/>
    <w:tmpl w:val="5FD84010"/>
    <w:lvl w:ilvl="0" w:tplc="FA88D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83592f5-837e-460f-ab42-45b43d788b24"/>
  </w:docVars>
  <w:rsids>
    <w:rsidRoot w:val="00C02986"/>
    <w:rsid w:val="00013BB9"/>
    <w:rsid w:val="00013DD2"/>
    <w:rsid w:val="0003754F"/>
    <w:rsid w:val="000411F8"/>
    <w:rsid w:val="000513DD"/>
    <w:rsid w:val="000606D1"/>
    <w:rsid w:val="000618CD"/>
    <w:rsid w:val="001311FC"/>
    <w:rsid w:val="00133C58"/>
    <w:rsid w:val="0013640F"/>
    <w:rsid w:val="0018033E"/>
    <w:rsid w:val="00186639"/>
    <w:rsid w:val="00191284"/>
    <w:rsid w:val="001A08F8"/>
    <w:rsid w:val="001A2A48"/>
    <w:rsid w:val="001E6073"/>
    <w:rsid w:val="00213AD3"/>
    <w:rsid w:val="0022770B"/>
    <w:rsid w:val="002428F7"/>
    <w:rsid w:val="002A4D6D"/>
    <w:rsid w:val="002D0B39"/>
    <w:rsid w:val="00300568"/>
    <w:rsid w:val="0031106C"/>
    <w:rsid w:val="00333552"/>
    <w:rsid w:val="003B10F4"/>
    <w:rsid w:val="003C1615"/>
    <w:rsid w:val="00437D77"/>
    <w:rsid w:val="004660FA"/>
    <w:rsid w:val="004777D8"/>
    <w:rsid w:val="00477A99"/>
    <w:rsid w:val="004B52C7"/>
    <w:rsid w:val="004F0D70"/>
    <w:rsid w:val="00512602"/>
    <w:rsid w:val="00540096"/>
    <w:rsid w:val="00553741"/>
    <w:rsid w:val="005B797A"/>
    <w:rsid w:val="005E7393"/>
    <w:rsid w:val="006512F5"/>
    <w:rsid w:val="00660FD6"/>
    <w:rsid w:val="00667937"/>
    <w:rsid w:val="0068641B"/>
    <w:rsid w:val="006F1913"/>
    <w:rsid w:val="006F20DF"/>
    <w:rsid w:val="00700CC3"/>
    <w:rsid w:val="00753FA1"/>
    <w:rsid w:val="007F413D"/>
    <w:rsid w:val="00850BC0"/>
    <w:rsid w:val="00855080"/>
    <w:rsid w:val="00862A79"/>
    <w:rsid w:val="0087192F"/>
    <w:rsid w:val="008925F9"/>
    <w:rsid w:val="008C5AED"/>
    <w:rsid w:val="008D0E11"/>
    <w:rsid w:val="008E4A02"/>
    <w:rsid w:val="008F3C4C"/>
    <w:rsid w:val="008F42F8"/>
    <w:rsid w:val="009257B5"/>
    <w:rsid w:val="0093018F"/>
    <w:rsid w:val="009473A7"/>
    <w:rsid w:val="00966527"/>
    <w:rsid w:val="00980041"/>
    <w:rsid w:val="009825E0"/>
    <w:rsid w:val="009A7500"/>
    <w:rsid w:val="00A016E7"/>
    <w:rsid w:val="00A50540"/>
    <w:rsid w:val="00A52D02"/>
    <w:rsid w:val="00A63B08"/>
    <w:rsid w:val="00A73268"/>
    <w:rsid w:val="00A74243"/>
    <w:rsid w:val="00A91950"/>
    <w:rsid w:val="00A9564D"/>
    <w:rsid w:val="00AA3B10"/>
    <w:rsid w:val="00AE5A07"/>
    <w:rsid w:val="00AE7028"/>
    <w:rsid w:val="00B1538B"/>
    <w:rsid w:val="00B26B4A"/>
    <w:rsid w:val="00B30A29"/>
    <w:rsid w:val="00B3707C"/>
    <w:rsid w:val="00B55785"/>
    <w:rsid w:val="00BB3959"/>
    <w:rsid w:val="00BB7753"/>
    <w:rsid w:val="00C02986"/>
    <w:rsid w:val="00C15C74"/>
    <w:rsid w:val="00C46F71"/>
    <w:rsid w:val="00C47949"/>
    <w:rsid w:val="00C479B5"/>
    <w:rsid w:val="00C6355E"/>
    <w:rsid w:val="00C80EC1"/>
    <w:rsid w:val="00CC13A8"/>
    <w:rsid w:val="00CD506E"/>
    <w:rsid w:val="00CE3449"/>
    <w:rsid w:val="00D06872"/>
    <w:rsid w:val="00D1378C"/>
    <w:rsid w:val="00D17FF5"/>
    <w:rsid w:val="00D26BF6"/>
    <w:rsid w:val="00D82583"/>
    <w:rsid w:val="00D95B27"/>
    <w:rsid w:val="00DB6137"/>
    <w:rsid w:val="00DD0344"/>
    <w:rsid w:val="00E0137A"/>
    <w:rsid w:val="00E37BB0"/>
    <w:rsid w:val="00E441A7"/>
    <w:rsid w:val="00E46C75"/>
    <w:rsid w:val="00E66579"/>
    <w:rsid w:val="00E82A74"/>
    <w:rsid w:val="00EB1166"/>
    <w:rsid w:val="00EB751F"/>
    <w:rsid w:val="00F237F7"/>
    <w:rsid w:val="00F326A1"/>
    <w:rsid w:val="00F4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2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413D"/>
    <w:pPr>
      <w:ind w:left="720"/>
      <w:contextualSpacing/>
    </w:pPr>
  </w:style>
  <w:style w:type="table" w:styleId="a4">
    <w:name w:val="Table Grid"/>
    <w:basedOn w:val="a1"/>
    <w:uiPriority w:val="59"/>
    <w:rsid w:val="00DD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4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80041"/>
  </w:style>
  <w:style w:type="paragraph" w:customStyle="1" w:styleId="ConsPlusNonformat">
    <w:name w:val="ConsPlusNonformat"/>
    <w:rsid w:val="009800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980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0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98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sid w:val="00980041"/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98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1"/>
    <w:uiPriority w:val="99"/>
    <w:rsid w:val="00980041"/>
  </w:style>
  <w:style w:type="paragraph" w:styleId="aa">
    <w:name w:val="header"/>
    <w:basedOn w:val="a"/>
    <w:link w:val="12"/>
    <w:uiPriority w:val="99"/>
    <w:unhideWhenUsed/>
    <w:rsid w:val="0098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980041"/>
  </w:style>
  <w:style w:type="paragraph" w:styleId="a8">
    <w:name w:val="footer"/>
    <w:basedOn w:val="a"/>
    <w:link w:val="13"/>
    <w:uiPriority w:val="99"/>
    <w:semiHidden/>
    <w:unhideWhenUsed/>
    <w:rsid w:val="0098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8"/>
    <w:uiPriority w:val="99"/>
    <w:semiHidden/>
    <w:rsid w:val="00980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Аймаа</dc:creator>
  <cp:lastModifiedBy>KardiMB</cp:lastModifiedBy>
  <cp:revision>4</cp:revision>
  <cp:lastPrinted>2021-02-04T03:54:00Z</cp:lastPrinted>
  <dcterms:created xsi:type="dcterms:W3CDTF">2021-02-04T02:03:00Z</dcterms:created>
  <dcterms:modified xsi:type="dcterms:W3CDTF">2021-02-04T03:54:00Z</dcterms:modified>
</cp:coreProperties>
</file>