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2A" w:rsidRDefault="00E06F2A" w:rsidP="00E06F2A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</w:p>
    <w:p w:rsidR="00E06F2A" w:rsidRDefault="00E06F2A" w:rsidP="00E06F2A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</w:p>
    <w:p w:rsidR="00E06F2A" w:rsidRPr="00E06F2A" w:rsidRDefault="00E06F2A" w:rsidP="00E06F2A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en-US"/>
        </w:rPr>
      </w:pPr>
      <w:bookmarkStart w:id="0" w:name="_GoBack"/>
      <w:bookmarkEnd w:id="0"/>
    </w:p>
    <w:p w:rsidR="00E06F2A" w:rsidRPr="00E06F2A" w:rsidRDefault="00E06F2A" w:rsidP="00E06F2A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40"/>
        </w:rPr>
      </w:pPr>
      <w:r w:rsidRPr="00E06F2A">
        <w:rPr>
          <w:rFonts w:eastAsia="Calibri"/>
          <w:sz w:val="32"/>
          <w:szCs w:val="32"/>
        </w:rPr>
        <w:t>ПРАВИТЕЛЬСТВО РЕСПУБЛИКИ ТЫВА</w:t>
      </w:r>
      <w:r w:rsidRPr="00E06F2A">
        <w:rPr>
          <w:rFonts w:eastAsia="Calibri"/>
          <w:sz w:val="36"/>
          <w:szCs w:val="36"/>
        </w:rPr>
        <w:br/>
      </w:r>
      <w:r w:rsidRPr="00E06F2A">
        <w:rPr>
          <w:rFonts w:eastAsia="Calibri"/>
          <w:b/>
          <w:sz w:val="36"/>
          <w:szCs w:val="36"/>
        </w:rPr>
        <w:t>ПОСТАНОВЛЕНИЕ</w:t>
      </w:r>
    </w:p>
    <w:p w:rsidR="003E5D4C" w:rsidRPr="003E5D4C" w:rsidRDefault="00E06F2A" w:rsidP="00E06F2A">
      <w:pPr>
        <w:pStyle w:val="a3"/>
        <w:ind w:left="0" w:firstLine="0"/>
        <w:jc w:val="center"/>
        <w:rPr>
          <w:b/>
        </w:rPr>
      </w:pPr>
      <w:r w:rsidRPr="00E06F2A">
        <w:rPr>
          <w:rFonts w:eastAsia="Calibri"/>
          <w:sz w:val="32"/>
          <w:szCs w:val="32"/>
        </w:rPr>
        <w:t>ТЫВА РЕСПУБЛИКАНЫӉ ЧАЗАА</w:t>
      </w:r>
      <w:r w:rsidRPr="00E06F2A">
        <w:rPr>
          <w:rFonts w:eastAsia="Calibri"/>
          <w:sz w:val="36"/>
          <w:szCs w:val="36"/>
        </w:rPr>
        <w:br/>
      </w:r>
      <w:r w:rsidRPr="00E06F2A">
        <w:rPr>
          <w:rFonts w:eastAsia="Calibri"/>
          <w:b/>
          <w:sz w:val="36"/>
          <w:szCs w:val="36"/>
        </w:rPr>
        <w:t>ДОКТААЛ</w:t>
      </w:r>
      <w:bookmarkStart w:id="1" w:name="О_порядке_проведения_противопожарной_про"/>
      <w:bookmarkEnd w:id="1"/>
    </w:p>
    <w:p w:rsidR="003E5D4C" w:rsidRDefault="003E5D4C" w:rsidP="003E5D4C">
      <w:pPr>
        <w:pStyle w:val="1"/>
        <w:ind w:left="0"/>
        <w:rPr>
          <w:b w:val="0"/>
        </w:rPr>
      </w:pPr>
    </w:p>
    <w:p w:rsidR="003E5D4C" w:rsidRDefault="003E5D4C" w:rsidP="003E5D4C">
      <w:pPr>
        <w:pStyle w:val="1"/>
        <w:ind w:left="0"/>
        <w:rPr>
          <w:b w:val="0"/>
        </w:rPr>
      </w:pPr>
    </w:p>
    <w:p w:rsidR="003E5D4C" w:rsidRDefault="003E5D4C" w:rsidP="003E5D4C">
      <w:pPr>
        <w:pStyle w:val="1"/>
        <w:ind w:left="0"/>
        <w:rPr>
          <w:b w:val="0"/>
        </w:rPr>
      </w:pPr>
    </w:p>
    <w:p w:rsidR="003E5D4C" w:rsidRDefault="003E5D4C" w:rsidP="003E5D4C">
      <w:pPr>
        <w:pStyle w:val="1"/>
        <w:ind w:left="0"/>
        <w:rPr>
          <w:b w:val="0"/>
        </w:rPr>
      </w:pPr>
    </w:p>
    <w:p w:rsidR="003E5D4C" w:rsidRDefault="00013EC5" w:rsidP="00013EC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от 17 января 2023 г. № 18</w:t>
      </w:r>
    </w:p>
    <w:p w:rsidR="00013EC5" w:rsidRPr="003E5D4C" w:rsidRDefault="00013EC5" w:rsidP="00013EC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г. Кызыл</w:t>
      </w:r>
    </w:p>
    <w:p w:rsidR="003E5D4C" w:rsidRPr="003E5D4C" w:rsidRDefault="003E5D4C" w:rsidP="003E5D4C">
      <w:pPr>
        <w:pStyle w:val="1"/>
        <w:ind w:left="0"/>
        <w:rPr>
          <w:b w:val="0"/>
        </w:rPr>
      </w:pPr>
    </w:p>
    <w:p w:rsidR="003E5D4C" w:rsidRPr="004B1F19" w:rsidRDefault="00145BCA" w:rsidP="003E5D4C">
      <w:pPr>
        <w:pStyle w:val="1"/>
        <w:ind w:left="0"/>
      </w:pPr>
      <w:r w:rsidRPr="004B1F19">
        <w:t>О</w:t>
      </w:r>
      <w:r w:rsidRPr="004B1F19">
        <w:rPr>
          <w:spacing w:val="-5"/>
        </w:rPr>
        <w:t xml:space="preserve"> </w:t>
      </w:r>
      <w:r w:rsidRPr="004B1F19">
        <w:t>порядке</w:t>
      </w:r>
      <w:r w:rsidRPr="004B1F19">
        <w:rPr>
          <w:spacing w:val="-4"/>
        </w:rPr>
        <w:t xml:space="preserve"> </w:t>
      </w:r>
      <w:r w:rsidRPr="004B1F19">
        <w:t>проведения</w:t>
      </w:r>
      <w:r w:rsidRPr="004B1F19">
        <w:rPr>
          <w:spacing w:val="-7"/>
        </w:rPr>
        <w:t xml:space="preserve"> </w:t>
      </w:r>
      <w:r w:rsidRPr="004B1F19">
        <w:t>противопожарной</w:t>
      </w:r>
      <w:r w:rsidR="003E5D4C" w:rsidRPr="004B1F19">
        <w:t xml:space="preserve"> </w:t>
      </w:r>
    </w:p>
    <w:p w:rsidR="004B1F19" w:rsidRPr="004B1F19" w:rsidRDefault="00145BCA" w:rsidP="004B1F19">
      <w:pPr>
        <w:pStyle w:val="1"/>
        <w:ind w:left="0"/>
      </w:pPr>
      <w:r w:rsidRPr="004B1F19">
        <w:t>пропаганды</w:t>
      </w:r>
      <w:r w:rsidRPr="004B1F19">
        <w:rPr>
          <w:spacing w:val="-6"/>
        </w:rPr>
        <w:t xml:space="preserve"> </w:t>
      </w:r>
      <w:r w:rsidRPr="004B1F19">
        <w:t>на</w:t>
      </w:r>
      <w:r w:rsidRPr="004B1F19">
        <w:rPr>
          <w:spacing w:val="-5"/>
        </w:rPr>
        <w:t xml:space="preserve"> </w:t>
      </w:r>
      <w:r w:rsidRPr="004B1F19">
        <w:t>территории</w:t>
      </w:r>
      <w:r w:rsidR="004B1F19" w:rsidRPr="004B1F19">
        <w:t xml:space="preserve"> Республики</w:t>
      </w:r>
      <w:r w:rsidR="004B1F19" w:rsidRPr="004B1F19">
        <w:rPr>
          <w:spacing w:val="-2"/>
        </w:rPr>
        <w:t xml:space="preserve"> </w:t>
      </w:r>
      <w:r w:rsidR="004B1F19" w:rsidRPr="004B1F19">
        <w:t>Тыва</w:t>
      </w:r>
    </w:p>
    <w:p w:rsidR="004B1F19" w:rsidRPr="004B1F19" w:rsidRDefault="004B1F19" w:rsidP="003E5D4C">
      <w:pPr>
        <w:pStyle w:val="1"/>
        <w:ind w:left="0"/>
        <w:rPr>
          <w:b w:val="0"/>
        </w:rPr>
      </w:pPr>
    </w:p>
    <w:p w:rsidR="00B50400" w:rsidRPr="004B1F19" w:rsidRDefault="00145BCA" w:rsidP="004B1F19">
      <w:pPr>
        <w:pStyle w:val="1"/>
        <w:ind w:left="0"/>
        <w:rPr>
          <w:b w:val="0"/>
        </w:rPr>
      </w:pPr>
      <w:r w:rsidRPr="004B1F19">
        <w:rPr>
          <w:b w:val="0"/>
          <w:spacing w:val="-67"/>
        </w:rPr>
        <w:t xml:space="preserve"> </w:t>
      </w:r>
    </w:p>
    <w:p w:rsidR="003E5D4C" w:rsidRPr="003E5D4C" w:rsidRDefault="00145BCA" w:rsidP="003E5D4C">
      <w:pPr>
        <w:pStyle w:val="a3"/>
        <w:spacing w:line="360" w:lineRule="atLeast"/>
        <w:ind w:left="0" w:firstLine="709"/>
      </w:pPr>
      <w:r>
        <w:t xml:space="preserve">В </w:t>
      </w:r>
      <w:r w:rsidRPr="003E5D4C">
        <w:t>соответствии с Федеральны</w:t>
      </w:r>
      <w:r w:rsidR="003E5D4C" w:rsidRPr="003E5D4C">
        <w:t>м законом от 18 ноября 1994 г.</w:t>
      </w:r>
      <w:r w:rsidRPr="003E5D4C">
        <w:t xml:space="preserve"> № 69-ФЗ «О пожарной безопасности», </w:t>
      </w:r>
      <w:hyperlink r:id="rId7">
        <w:r w:rsidRPr="003E5D4C">
          <w:t>Закон</w:t>
        </w:r>
      </w:hyperlink>
      <w:r w:rsidRPr="003E5D4C">
        <w:t>ом Республ</w:t>
      </w:r>
      <w:r w:rsidR="003E5D4C" w:rsidRPr="003E5D4C">
        <w:t>ики Тыва от 29 декабря 2004 г.</w:t>
      </w:r>
      <w:r w:rsidRPr="003E5D4C">
        <w:t xml:space="preserve"> № 1168 </w:t>
      </w:r>
      <w:r w:rsidR="008A1F18">
        <w:t xml:space="preserve">              </w:t>
      </w:r>
      <w:r w:rsidRPr="003E5D4C">
        <w:t>ВХ-</w:t>
      </w:r>
      <w:r w:rsidR="003E5D4C" w:rsidRPr="003E5D4C">
        <w:rPr>
          <w:lang w:val="en-US"/>
        </w:rPr>
        <w:t>I</w:t>
      </w:r>
      <w:r w:rsidRPr="003E5D4C">
        <w:t xml:space="preserve"> «О пожарной безопасности в Республике Тыва» Правительство Республики Тыва </w:t>
      </w:r>
      <w:r w:rsidR="003E5D4C" w:rsidRPr="003E5D4C">
        <w:t>ПОСТАНОВЛЯЕТ:</w:t>
      </w:r>
    </w:p>
    <w:p w:rsidR="003E5D4C" w:rsidRPr="003E5D4C" w:rsidRDefault="003E5D4C" w:rsidP="003E5D4C">
      <w:pPr>
        <w:pStyle w:val="a3"/>
        <w:spacing w:line="360" w:lineRule="atLeast"/>
        <w:ind w:left="0" w:firstLine="709"/>
      </w:pPr>
    </w:p>
    <w:p w:rsidR="003E5D4C" w:rsidRPr="003E5D4C" w:rsidRDefault="003E5D4C" w:rsidP="003E5D4C">
      <w:pPr>
        <w:pStyle w:val="a3"/>
        <w:spacing w:line="360" w:lineRule="atLeast"/>
        <w:ind w:left="0" w:firstLine="709"/>
      </w:pPr>
      <w:r w:rsidRPr="003E5D4C">
        <w:t xml:space="preserve">1. </w:t>
      </w:r>
      <w:r w:rsidR="00145BCA" w:rsidRPr="003E5D4C">
        <w:t>Утвердить прилагаемое Положение о порядке проведения противопожарной пропаганды на территории Республики Тыва (далее – Положение).</w:t>
      </w:r>
    </w:p>
    <w:p w:rsidR="000C423D" w:rsidRPr="003E5D4C" w:rsidRDefault="003E5D4C" w:rsidP="003E5D4C">
      <w:pPr>
        <w:pStyle w:val="a3"/>
        <w:spacing w:line="360" w:lineRule="atLeast"/>
        <w:ind w:left="0" w:firstLine="709"/>
      </w:pPr>
      <w:r w:rsidRPr="003E5D4C">
        <w:t xml:space="preserve">2. </w:t>
      </w:r>
      <w:r w:rsidR="00145BCA" w:rsidRPr="003E5D4C">
        <w:t xml:space="preserve">Департаменту информационной политики Республики Тыва на постоянной основе размещать профилактические материалы, предоставленные </w:t>
      </w:r>
      <w:r w:rsidRPr="003E5D4C">
        <w:t>Главн</w:t>
      </w:r>
      <w:r>
        <w:t>ым</w:t>
      </w:r>
      <w:r w:rsidRPr="003E5D4C">
        <w:t xml:space="preserve"> управление</w:t>
      </w:r>
      <w:r>
        <w:t>м</w:t>
      </w:r>
      <w:r w:rsidRPr="003E5D4C">
        <w:t xml:space="preserve"> МЧС России по Республике Тыва</w:t>
      </w:r>
      <w:r w:rsidR="00145BCA" w:rsidRPr="003E5D4C">
        <w:t xml:space="preserve"> (по согласованию), Министерством лесного хозяйства и природопользования Республики Тыва (по согласованию) и </w:t>
      </w:r>
      <w:r w:rsidRPr="003E5D4C">
        <w:t>Служб</w:t>
      </w:r>
      <w:r>
        <w:t>ой</w:t>
      </w:r>
      <w:r w:rsidRPr="003E5D4C">
        <w:t xml:space="preserve"> по гражданской обороне и чрезвычайным ситуациям Республики Тыва </w:t>
      </w:r>
      <w:r w:rsidR="00145BCA" w:rsidRPr="003E5D4C">
        <w:t>(по согласованию) по противопожарной тематике в средствах массовой информации.</w:t>
      </w:r>
    </w:p>
    <w:p w:rsidR="000C423D" w:rsidRPr="003E5D4C" w:rsidRDefault="003E5D4C" w:rsidP="003E5D4C">
      <w:pPr>
        <w:pStyle w:val="a5"/>
        <w:tabs>
          <w:tab w:val="left" w:pos="1950"/>
        </w:tabs>
        <w:spacing w:line="360" w:lineRule="atLeast"/>
        <w:ind w:left="709" w:firstLine="0"/>
        <w:rPr>
          <w:sz w:val="28"/>
        </w:rPr>
      </w:pPr>
      <w:r w:rsidRPr="003E5D4C">
        <w:rPr>
          <w:sz w:val="28"/>
        </w:rPr>
        <w:t xml:space="preserve">3. </w:t>
      </w:r>
      <w:r w:rsidR="00145BCA" w:rsidRPr="003E5D4C">
        <w:rPr>
          <w:sz w:val="28"/>
        </w:rPr>
        <w:t>Рекомендовать:</w:t>
      </w:r>
    </w:p>
    <w:p w:rsidR="000C423D" w:rsidRPr="008A1F18" w:rsidRDefault="00145BCA" w:rsidP="003E5D4C">
      <w:pPr>
        <w:pStyle w:val="a3"/>
        <w:spacing w:line="360" w:lineRule="atLeast"/>
        <w:ind w:left="0" w:firstLine="709"/>
      </w:pPr>
      <w:r w:rsidRPr="003E5D4C">
        <w:t>органам местного самоуправления муниципальных образований Республики Тыва, организациям и учреждениям всех форм и видов собственности проводить пропаганду в области пожарной безопасности, оказывать содействие распространению знаний в области пожарной безопасности в соответствии с Положением;</w:t>
      </w:r>
    </w:p>
    <w:p w:rsidR="003E5D4C" w:rsidRPr="008A1F18" w:rsidRDefault="003E5D4C" w:rsidP="003E5D4C">
      <w:pPr>
        <w:pStyle w:val="a3"/>
        <w:spacing w:line="360" w:lineRule="atLeast"/>
        <w:ind w:left="0" w:firstLine="709"/>
      </w:pPr>
    </w:p>
    <w:p w:rsidR="003E5D4C" w:rsidRPr="008A1F18" w:rsidRDefault="003E5D4C" w:rsidP="003E5D4C">
      <w:pPr>
        <w:pStyle w:val="a3"/>
        <w:spacing w:line="360" w:lineRule="atLeast"/>
        <w:ind w:left="0" w:firstLine="709"/>
      </w:pPr>
    </w:p>
    <w:p w:rsidR="003E5D4C" w:rsidRPr="003E5D4C" w:rsidRDefault="00145BCA" w:rsidP="003E5D4C">
      <w:pPr>
        <w:pStyle w:val="a3"/>
        <w:spacing w:line="360" w:lineRule="atLeast"/>
        <w:ind w:left="0" w:firstLine="709"/>
      </w:pPr>
      <w:r w:rsidRPr="003E5D4C">
        <w:lastRenderedPageBreak/>
        <w:t>Главному управлению МЧС России по Республике Тыва и Службе по гражданской обороне и чрезвычайным ситуациям Республики Тыва оказывать методическую помощь органам исполнительной власти</w:t>
      </w:r>
      <w:r w:rsidR="008A1F18">
        <w:t xml:space="preserve"> Республики Тыва</w:t>
      </w:r>
      <w:r w:rsidRPr="003E5D4C">
        <w:t>, органам местного самоуправления муниципальных образований Республики Тыва, организациям в реализации Положения.</w:t>
      </w:r>
    </w:p>
    <w:p w:rsidR="003E5D4C" w:rsidRPr="003E5D4C" w:rsidRDefault="003E5D4C" w:rsidP="003E5D4C">
      <w:pPr>
        <w:pStyle w:val="a3"/>
        <w:spacing w:line="360" w:lineRule="atLeast"/>
        <w:ind w:left="0" w:firstLine="709"/>
      </w:pPr>
      <w:r w:rsidRPr="003E5D4C">
        <w:t xml:space="preserve">4. </w:t>
      </w:r>
      <w:r w:rsidR="00145BCA" w:rsidRPr="003E5D4C">
        <w:t xml:space="preserve">Контроль за исполнением настоящего постановления возложить на заместителя Председателя Правительства Республики Тыва </w:t>
      </w:r>
      <w:proofErr w:type="spellStart"/>
      <w:r w:rsidR="00145BCA" w:rsidRPr="003E5D4C">
        <w:t>Куу</w:t>
      </w:r>
      <w:r w:rsidRPr="003E5D4C">
        <w:t>лара</w:t>
      </w:r>
      <w:proofErr w:type="spellEnd"/>
      <w:r w:rsidRPr="003E5D4C">
        <w:t xml:space="preserve"> Т.Б.</w:t>
      </w:r>
    </w:p>
    <w:p w:rsidR="000C423D" w:rsidRPr="003E5D4C" w:rsidRDefault="003E5D4C" w:rsidP="003E5D4C">
      <w:pPr>
        <w:pStyle w:val="a3"/>
        <w:spacing w:line="360" w:lineRule="atLeast"/>
        <w:ind w:left="0" w:firstLine="709"/>
      </w:pPr>
      <w:r w:rsidRPr="003E5D4C">
        <w:t xml:space="preserve">5. </w:t>
      </w:r>
      <w:r w:rsidR="00145BCA" w:rsidRPr="003E5D4C">
        <w:t xml:space="preserve">Разместить настоящее </w:t>
      </w:r>
      <w:r w:rsidRPr="003E5D4C">
        <w:t>п</w:t>
      </w:r>
      <w:r w:rsidR="00145BCA" w:rsidRPr="003E5D4C">
        <w:t>останов</w:t>
      </w:r>
      <w:r w:rsidR="00570E6E">
        <w:t>ление на «Официальном интернет-</w:t>
      </w:r>
      <w:r w:rsidR="00145BCA" w:rsidRPr="003E5D4C">
        <w:t>портале правовой информации Республики Тыва» (</w:t>
      </w:r>
      <w:hyperlink r:id="rId8">
        <w:r w:rsidR="00145BCA" w:rsidRPr="003E5D4C">
          <w:t>www.pravo.gov.ru</w:t>
        </w:r>
      </w:hyperlink>
      <w:r w:rsidR="00145BCA" w:rsidRPr="003E5D4C">
        <w:t>) и официальном сайте Республики Тыва в информационно-телекоммуникационной сети «Интернет».</w:t>
      </w:r>
    </w:p>
    <w:p w:rsidR="000C423D" w:rsidRPr="003E5D4C" w:rsidRDefault="000C423D" w:rsidP="003E5D4C">
      <w:pPr>
        <w:pStyle w:val="a3"/>
        <w:ind w:left="0" w:firstLine="0"/>
      </w:pPr>
    </w:p>
    <w:p w:rsidR="003E5D4C" w:rsidRDefault="003E5D4C" w:rsidP="003E5D4C">
      <w:pPr>
        <w:pStyle w:val="a3"/>
        <w:ind w:left="0" w:firstLine="0"/>
      </w:pPr>
    </w:p>
    <w:p w:rsidR="003E5D4C" w:rsidRPr="003E5D4C" w:rsidRDefault="003E5D4C" w:rsidP="003E5D4C">
      <w:pPr>
        <w:pStyle w:val="a3"/>
        <w:ind w:left="0" w:firstLine="0"/>
      </w:pPr>
    </w:p>
    <w:p w:rsidR="000C423D" w:rsidRPr="003E5D4C" w:rsidRDefault="00145BCA" w:rsidP="003E5D4C">
      <w:pPr>
        <w:pStyle w:val="a3"/>
        <w:tabs>
          <w:tab w:val="left" w:pos="8922"/>
        </w:tabs>
        <w:ind w:left="0" w:firstLine="0"/>
      </w:pPr>
      <w:r w:rsidRPr="003E5D4C">
        <w:t>Глава</w:t>
      </w:r>
      <w:r w:rsidRPr="003E5D4C">
        <w:rPr>
          <w:spacing w:val="-2"/>
        </w:rPr>
        <w:t xml:space="preserve"> </w:t>
      </w:r>
      <w:r w:rsidRPr="003E5D4C">
        <w:t>Республики</w:t>
      </w:r>
      <w:r w:rsidRPr="003E5D4C">
        <w:rPr>
          <w:spacing w:val="-5"/>
        </w:rPr>
        <w:t xml:space="preserve"> </w:t>
      </w:r>
      <w:r w:rsidR="003E5D4C" w:rsidRPr="003E5D4C">
        <w:t>Тыва</w:t>
      </w:r>
      <w:r w:rsidR="003E5D4C">
        <w:t xml:space="preserve">                                                                                     </w:t>
      </w:r>
      <w:r w:rsidRPr="003E5D4C">
        <w:t>В.</w:t>
      </w:r>
      <w:r w:rsidRPr="003E5D4C">
        <w:rPr>
          <w:spacing w:val="-3"/>
        </w:rPr>
        <w:t xml:space="preserve"> </w:t>
      </w:r>
      <w:r w:rsidRPr="003E5D4C">
        <w:t>Ховалыг</w:t>
      </w:r>
    </w:p>
    <w:p w:rsidR="000C423D" w:rsidRDefault="000C423D"/>
    <w:p w:rsidR="003E5D4C" w:rsidRDefault="003E5D4C"/>
    <w:p w:rsidR="003E5D4C" w:rsidRDefault="003E5D4C">
      <w:pPr>
        <w:sectPr w:rsidR="003E5D4C" w:rsidSect="00C870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3E5D4C" w:rsidRDefault="00145BCA" w:rsidP="003E5D4C">
      <w:pPr>
        <w:ind w:left="6379"/>
        <w:jc w:val="center"/>
        <w:rPr>
          <w:sz w:val="28"/>
          <w:szCs w:val="28"/>
        </w:rPr>
      </w:pPr>
      <w:bookmarkStart w:id="2" w:name="Утверждено_Постановлением_Правительства_"/>
      <w:bookmarkEnd w:id="2"/>
      <w:r w:rsidRPr="003E5D4C">
        <w:rPr>
          <w:sz w:val="28"/>
          <w:szCs w:val="28"/>
        </w:rPr>
        <w:lastRenderedPageBreak/>
        <w:t>Утверждено</w:t>
      </w:r>
    </w:p>
    <w:p w:rsidR="000C423D" w:rsidRPr="003E5D4C" w:rsidRDefault="003E5D4C" w:rsidP="003E5D4C">
      <w:pPr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45BCA" w:rsidRPr="003E5D4C">
        <w:rPr>
          <w:sz w:val="28"/>
          <w:szCs w:val="28"/>
        </w:rPr>
        <w:t>остановлением</w:t>
      </w:r>
      <w:r w:rsidR="00145BCA" w:rsidRPr="003E5D4C">
        <w:rPr>
          <w:spacing w:val="-4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Правительства</w:t>
      </w:r>
    </w:p>
    <w:p w:rsidR="000C423D" w:rsidRPr="003E5D4C" w:rsidRDefault="00145BCA" w:rsidP="003E5D4C">
      <w:pPr>
        <w:tabs>
          <w:tab w:val="left" w:pos="7833"/>
          <w:tab w:val="left" w:pos="9272"/>
          <w:tab w:val="left" w:pos="9872"/>
          <w:tab w:val="left" w:pos="10801"/>
        </w:tabs>
        <w:ind w:left="6379"/>
        <w:jc w:val="center"/>
        <w:rPr>
          <w:sz w:val="28"/>
          <w:szCs w:val="28"/>
        </w:rPr>
      </w:pPr>
      <w:r w:rsidRPr="003E5D4C">
        <w:rPr>
          <w:sz w:val="28"/>
          <w:szCs w:val="28"/>
        </w:rPr>
        <w:t>Республики Тыва</w:t>
      </w:r>
    </w:p>
    <w:p w:rsidR="00013EC5" w:rsidRDefault="00013EC5" w:rsidP="00013EC5">
      <w:pPr>
        <w:pStyle w:val="1"/>
        <w:spacing w:line="360" w:lineRule="auto"/>
        <w:ind w:left="5040" w:firstLine="720"/>
        <w:rPr>
          <w:b w:val="0"/>
        </w:rPr>
      </w:pPr>
      <w:r>
        <w:rPr>
          <w:b w:val="0"/>
        </w:rPr>
        <w:t xml:space="preserve">    от 17 января 2023 г. № 18</w:t>
      </w:r>
    </w:p>
    <w:p w:rsidR="003E5D4C" w:rsidRPr="003E5D4C" w:rsidRDefault="003E5D4C" w:rsidP="003E5D4C">
      <w:pPr>
        <w:pStyle w:val="a3"/>
        <w:ind w:left="6379" w:firstLine="0"/>
        <w:jc w:val="center"/>
      </w:pPr>
    </w:p>
    <w:p w:rsidR="000C423D" w:rsidRPr="003E5D4C" w:rsidRDefault="00145BCA" w:rsidP="003E5D4C">
      <w:pPr>
        <w:jc w:val="center"/>
        <w:rPr>
          <w:b/>
          <w:sz w:val="28"/>
          <w:szCs w:val="28"/>
        </w:rPr>
      </w:pPr>
      <w:r w:rsidRPr="003E5D4C">
        <w:rPr>
          <w:b/>
          <w:sz w:val="28"/>
          <w:szCs w:val="28"/>
        </w:rPr>
        <w:t>П</w:t>
      </w:r>
      <w:r w:rsidR="003E5D4C">
        <w:rPr>
          <w:b/>
          <w:sz w:val="28"/>
          <w:szCs w:val="28"/>
        </w:rPr>
        <w:t xml:space="preserve"> </w:t>
      </w:r>
      <w:r w:rsidRPr="003E5D4C">
        <w:rPr>
          <w:b/>
          <w:sz w:val="28"/>
          <w:szCs w:val="28"/>
        </w:rPr>
        <w:t>О</w:t>
      </w:r>
      <w:r w:rsidR="003E5D4C">
        <w:rPr>
          <w:b/>
          <w:sz w:val="28"/>
          <w:szCs w:val="28"/>
        </w:rPr>
        <w:t xml:space="preserve"> </w:t>
      </w:r>
      <w:r w:rsidRPr="003E5D4C">
        <w:rPr>
          <w:b/>
          <w:sz w:val="28"/>
          <w:szCs w:val="28"/>
        </w:rPr>
        <w:t>Л</w:t>
      </w:r>
      <w:r w:rsidR="003E5D4C">
        <w:rPr>
          <w:b/>
          <w:sz w:val="28"/>
          <w:szCs w:val="28"/>
        </w:rPr>
        <w:t xml:space="preserve"> </w:t>
      </w:r>
      <w:r w:rsidRPr="003E5D4C">
        <w:rPr>
          <w:b/>
          <w:sz w:val="28"/>
          <w:szCs w:val="28"/>
        </w:rPr>
        <w:t>О</w:t>
      </w:r>
      <w:r w:rsidR="003E5D4C">
        <w:rPr>
          <w:b/>
          <w:sz w:val="28"/>
          <w:szCs w:val="28"/>
        </w:rPr>
        <w:t xml:space="preserve"> </w:t>
      </w:r>
      <w:r w:rsidRPr="003E5D4C">
        <w:rPr>
          <w:b/>
          <w:sz w:val="28"/>
          <w:szCs w:val="28"/>
        </w:rPr>
        <w:t>Ж</w:t>
      </w:r>
      <w:r w:rsidR="003E5D4C">
        <w:rPr>
          <w:b/>
          <w:sz w:val="28"/>
          <w:szCs w:val="28"/>
        </w:rPr>
        <w:t xml:space="preserve"> </w:t>
      </w:r>
      <w:r w:rsidRPr="003E5D4C">
        <w:rPr>
          <w:b/>
          <w:sz w:val="28"/>
          <w:szCs w:val="28"/>
        </w:rPr>
        <w:t>Е</w:t>
      </w:r>
      <w:r w:rsidR="003E5D4C">
        <w:rPr>
          <w:b/>
          <w:sz w:val="28"/>
          <w:szCs w:val="28"/>
        </w:rPr>
        <w:t xml:space="preserve"> </w:t>
      </w:r>
      <w:r w:rsidRPr="003E5D4C">
        <w:rPr>
          <w:b/>
          <w:sz w:val="28"/>
          <w:szCs w:val="28"/>
        </w:rPr>
        <w:t>Н</w:t>
      </w:r>
      <w:r w:rsidR="003E5D4C">
        <w:rPr>
          <w:b/>
          <w:sz w:val="28"/>
          <w:szCs w:val="28"/>
        </w:rPr>
        <w:t xml:space="preserve"> </w:t>
      </w:r>
      <w:r w:rsidRPr="003E5D4C">
        <w:rPr>
          <w:b/>
          <w:sz w:val="28"/>
          <w:szCs w:val="28"/>
        </w:rPr>
        <w:t>И</w:t>
      </w:r>
      <w:r w:rsidR="003E5D4C">
        <w:rPr>
          <w:b/>
          <w:sz w:val="28"/>
          <w:szCs w:val="28"/>
        </w:rPr>
        <w:t xml:space="preserve"> </w:t>
      </w:r>
      <w:r w:rsidRPr="003E5D4C">
        <w:rPr>
          <w:b/>
          <w:sz w:val="28"/>
          <w:szCs w:val="28"/>
        </w:rPr>
        <w:t>Е</w:t>
      </w:r>
    </w:p>
    <w:p w:rsidR="003E5D4C" w:rsidRDefault="003E5D4C" w:rsidP="003E5D4C">
      <w:pPr>
        <w:jc w:val="center"/>
        <w:rPr>
          <w:sz w:val="28"/>
          <w:szCs w:val="28"/>
        </w:rPr>
      </w:pPr>
      <w:r w:rsidRPr="003E5D4C">
        <w:rPr>
          <w:sz w:val="28"/>
          <w:szCs w:val="28"/>
        </w:rPr>
        <w:t xml:space="preserve">о порядке проведения противопожарной </w:t>
      </w:r>
    </w:p>
    <w:p w:rsidR="000C423D" w:rsidRPr="003E5D4C" w:rsidRDefault="003E5D4C" w:rsidP="003E5D4C">
      <w:pPr>
        <w:jc w:val="center"/>
        <w:rPr>
          <w:sz w:val="28"/>
          <w:szCs w:val="28"/>
        </w:rPr>
      </w:pPr>
      <w:r w:rsidRPr="003E5D4C">
        <w:rPr>
          <w:sz w:val="28"/>
          <w:szCs w:val="28"/>
        </w:rPr>
        <w:t>пропаганды на территории</w:t>
      </w:r>
      <w:r w:rsidRPr="003E5D4C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Р</w:t>
      </w:r>
      <w:r w:rsidRPr="003E5D4C">
        <w:rPr>
          <w:sz w:val="28"/>
          <w:szCs w:val="28"/>
        </w:rPr>
        <w:t>еспублики</w:t>
      </w:r>
      <w:r w:rsidRPr="003E5D4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E5D4C">
        <w:rPr>
          <w:sz w:val="28"/>
          <w:szCs w:val="28"/>
        </w:rPr>
        <w:t>ыва</w:t>
      </w:r>
    </w:p>
    <w:p w:rsidR="000C423D" w:rsidRPr="003E5D4C" w:rsidRDefault="000C423D" w:rsidP="003E5D4C">
      <w:pPr>
        <w:pStyle w:val="a3"/>
        <w:ind w:left="0" w:firstLine="0"/>
        <w:jc w:val="center"/>
      </w:pPr>
    </w:p>
    <w:p w:rsidR="000C423D" w:rsidRPr="003E5D4C" w:rsidRDefault="000C423D" w:rsidP="003E5D4C">
      <w:pPr>
        <w:pStyle w:val="a3"/>
        <w:ind w:left="0" w:firstLine="0"/>
        <w:jc w:val="center"/>
      </w:pPr>
    </w:p>
    <w:p w:rsidR="000C423D" w:rsidRPr="003E5D4C" w:rsidRDefault="003E5D4C" w:rsidP="003E5D4C">
      <w:pPr>
        <w:pStyle w:val="a5"/>
        <w:tabs>
          <w:tab w:val="left" w:pos="4413"/>
        </w:tabs>
        <w:ind w:left="0" w:firstLine="0"/>
        <w:jc w:val="center"/>
        <w:rPr>
          <w:sz w:val="28"/>
          <w:szCs w:val="28"/>
        </w:rPr>
      </w:pPr>
      <w:bookmarkStart w:id="3" w:name="1._ОБЩИЕ_ПОЛОЖЕНИЯ"/>
      <w:bookmarkEnd w:id="3"/>
      <w:r>
        <w:rPr>
          <w:sz w:val="28"/>
          <w:szCs w:val="28"/>
        </w:rPr>
        <w:t>1. О</w:t>
      </w:r>
      <w:r w:rsidRPr="003E5D4C">
        <w:rPr>
          <w:sz w:val="28"/>
          <w:szCs w:val="28"/>
        </w:rPr>
        <w:t>бщие</w:t>
      </w:r>
      <w:r w:rsidRPr="003E5D4C">
        <w:rPr>
          <w:spacing w:val="-8"/>
          <w:sz w:val="28"/>
          <w:szCs w:val="28"/>
        </w:rPr>
        <w:t xml:space="preserve"> </w:t>
      </w:r>
      <w:r w:rsidRPr="003E5D4C">
        <w:rPr>
          <w:sz w:val="28"/>
          <w:szCs w:val="28"/>
        </w:rPr>
        <w:t>положения</w:t>
      </w:r>
    </w:p>
    <w:p w:rsidR="000C423D" w:rsidRPr="003E5D4C" w:rsidRDefault="000C423D" w:rsidP="003E5D4C">
      <w:pPr>
        <w:pStyle w:val="a3"/>
        <w:ind w:left="0" w:firstLine="0"/>
        <w:jc w:val="center"/>
      </w:pPr>
    </w:p>
    <w:p w:rsidR="000C423D" w:rsidRPr="003E5D4C" w:rsidRDefault="00C87040" w:rsidP="00C87040">
      <w:pPr>
        <w:pStyle w:val="a5"/>
        <w:tabs>
          <w:tab w:val="left" w:pos="709"/>
          <w:tab w:val="left" w:pos="993"/>
          <w:tab w:val="left" w:pos="1276"/>
          <w:tab w:val="left" w:pos="195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45BCA" w:rsidRPr="003E5D4C">
        <w:rPr>
          <w:sz w:val="28"/>
          <w:szCs w:val="28"/>
        </w:rPr>
        <w:t>Настоящее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Положение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разработано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в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соответствии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с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действующим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законодательством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Российской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Федерации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в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области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пожарной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безопасности,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определяет цели и порядок ведения противопожарной пропаганды на территории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Республики</w:t>
      </w:r>
      <w:r w:rsidR="00145BCA" w:rsidRPr="003E5D4C">
        <w:rPr>
          <w:spacing w:val="-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Тыва.</w:t>
      </w:r>
    </w:p>
    <w:p w:rsidR="008A1F18" w:rsidRDefault="00C87040" w:rsidP="00C87040">
      <w:pPr>
        <w:pStyle w:val="a5"/>
        <w:tabs>
          <w:tab w:val="left" w:pos="709"/>
          <w:tab w:val="left" w:pos="993"/>
          <w:tab w:val="left" w:pos="1276"/>
          <w:tab w:val="left" w:pos="1950"/>
        </w:tabs>
        <w:ind w:left="0" w:firstLine="709"/>
        <w:rPr>
          <w:spacing w:val="-67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45BCA" w:rsidRPr="003E5D4C">
        <w:rPr>
          <w:sz w:val="28"/>
          <w:szCs w:val="28"/>
        </w:rPr>
        <w:t>Основными</w:t>
      </w:r>
      <w:r w:rsidR="00145BCA" w:rsidRPr="00C87040">
        <w:rPr>
          <w:spacing w:val="-9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целями</w:t>
      </w:r>
      <w:r w:rsidR="00145BCA" w:rsidRPr="00C87040">
        <w:rPr>
          <w:spacing w:val="-9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проведения</w:t>
      </w:r>
      <w:r w:rsidR="00145BCA" w:rsidRPr="00C87040">
        <w:rPr>
          <w:spacing w:val="-8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противопожарной</w:t>
      </w:r>
      <w:r w:rsidR="00145BCA" w:rsidRPr="00C87040">
        <w:rPr>
          <w:spacing w:val="-8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пропаганды</w:t>
      </w:r>
      <w:r w:rsidR="00145BCA" w:rsidRPr="00C87040">
        <w:rPr>
          <w:spacing w:val="-8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являются:</w:t>
      </w:r>
      <w:r w:rsidR="00145BCA" w:rsidRPr="00C87040">
        <w:rPr>
          <w:spacing w:val="-67"/>
          <w:sz w:val="28"/>
          <w:szCs w:val="28"/>
        </w:rPr>
        <w:t xml:space="preserve"> </w:t>
      </w:r>
    </w:p>
    <w:p w:rsidR="008A1F18" w:rsidRDefault="00145BCA" w:rsidP="00C87040">
      <w:pPr>
        <w:pStyle w:val="a5"/>
        <w:tabs>
          <w:tab w:val="left" w:pos="709"/>
          <w:tab w:val="left" w:pos="993"/>
          <w:tab w:val="left" w:pos="1276"/>
          <w:tab w:val="left" w:pos="1950"/>
        </w:tabs>
        <w:ind w:left="0" w:firstLine="709"/>
        <w:rPr>
          <w:spacing w:val="1"/>
          <w:sz w:val="28"/>
          <w:szCs w:val="28"/>
        </w:rPr>
      </w:pPr>
      <w:r w:rsidRPr="003E5D4C">
        <w:rPr>
          <w:sz w:val="28"/>
          <w:szCs w:val="28"/>
        </w:rPr>
        <w:t>снижение количества пожаров и степени тяжести их последствий;</w:t>
      </w:r>
      <w:r w:rsidRPr="00C87040">
        <w:rPr>
          <w:spacing w:val="1"/>
          <w:sz w:val="28"/>
          <w:szCs w:val="28"/>
        </w:rPr>
        <w:t xml:space="preserve"> </w:t>
      </w:r>
    </w:p>
    <w:p w:rsidR="008A1F18" w:rsidRDefault="00145BCA" w:rsidP="00C87040">
      <w:pPr>
        <w:pStyle w:val="a5"/>
        <w:tabs>
          <w:tab w:val="left" w:pos="709"/>
          <w:tab w:val="left" w:pos="993"/>
          <w:tab w:val="left" w:pos="1276"/>
          <w:tab w:val="left" w:pos="1950"/>
        </w:tabs>
        <w:ind w:left="0" w:firstLine="709"/>
        <w:rPr>
          <w:sz w:val="28"/>
          <w:szCs w:val="28"/>
        </w:rPr>
      </w:pPr>
      <w:r w:rsidRPr="003E5D4C">
        <w:rPr>
          <w:sz w:val="28"/>
          <w:szCs w:val="28"/>
        </w:rPr>
        <w:t>совершенствование</w:t>
      </w:r>
      <w:r w:rsidRPr="00C87040">
        <w:rPr>
          <w:spacing w:val="3"/>
          <w:sz w:val="28"/>
          <w:szCs w:val="28"/>
        </w:rPr>
        <w:t xml:space="preserve"> </w:t>
      </w:r>
      <w:r w:rsidRPr="003E5D4C">
        <w:rPr>
          <w:sz w:val="28"/>
          <w:szCs w:val="28"/>
        </w:rPr>
        <w:t>знаний</w:t>
      </w:r>
      <w:r w:rsidRPr="00C87040">
        <w:rPr>
          <w:spacing w:val="2"/>
          <w:sz w:val="28"/>
          <w:szCs w:val="28"/>
        </w:rPr>
        <w:t xml:space="preserve"> </w:t>
      </w:r>
      <w:r w:rsidRPr="003E5D4C">
        <w:rPr>
          <w:sz w:val="28"/>
          <w:szCs w:val="28"/>
        </w:rPr>
        <w:t>населения</w:t>
      </w:r>
      <w:r w:rsidRPr="00C87040">
        <w:rPr>
          <w:spacing w:val="7"/>
          <w:sz w:val="28"/>
          <w:szCs w:val="28"/>
        </w:rPr>
        <w:t xml:space="preserve"> </w:t>
      </w:r>
      <w:r w:rsidRPr="003E5D4C">
        <w:rPr>
          <w:sz w:val="28"/>
          <w:szCs w:val="28"/>
        </w:rPr>
        <w:t>в</w:t>
      </w:r>
      <w:r w:rsidRPr="00C87040">
        <w:rPr>
          <w:spacing w:val="69"/>
          <w:sz w:val="28"/>
          <w:szCs w:val="28"/>
        </w:rPr>
        <w:t xml:space="preserve"> </w:t>
      </w:r>
      <w:r w:rsidRPr="003E5D4C">
        <w:rPr>
          <w:sz w:val="28"/>
          <w:szCs w:val="28"/>
        </w:rPr>
        <w:t>области</w:t>
      </w:r>
      <w:r w:rsidRPr="00C87040">
        <w:rPr>
          <w:spacing w:val="2"/>
          <w:sz w:val="28"/>
          <w:szCs w:val="28"/>
        </w:rPr>
        <w:t xml:space="preserve"> </w:t>
      </w:r>
      <w:r w:rsidRPr="003E5D4C">
        <w:rPr>
          <w:sz w:val="28"/>
          <w:szCs w:val="28"/>
        </w:rPr>
        <w:t>пожарной</w:t>
      </w:r>
      <w:r w:rsidRPr="00C87040">
        <w:rPr>
          <w:spacing w:val="2"/>
          <w:sz w:val="28"/>
          <w:szCs w:val="28"/>
        </w:rPr>
        <w:t xml:space="preserve"> </w:t>
      </w:r>
      <w:r w:rsidRPr="003E5D4C">
        <w:rPr>
          <w:sz w:val="28"/>
          <w:szCs w:val="28"/>
        </w:rPr>
        <w:t>безопасности</w:t>
      </w:r>
      <w:r w:rsidR="008A1F18">
        <w:rPr>
          <w:sz w:val="28"/>
          <w:szCs w:val="28"/>
        </w:rPr>
        <w:t>;</w:t>
      </w:r>
    </w:p>
    <w:p w:rsidR="00C87040" w:rsidRDefault="00145BCA" w:rsidP="00C87040">
      <w:pPr>
        <w:pStyle w:val="a5"/>
        <w:tabs>
          <w:tab w:val="left" w:pos="709"/>
          <w:tab w:val="left" w:pos="993"/>
          <w:tab w:val="left" w:pos="1276"/>
          <w:tab w:val="left" w:pos="1950"/>
        </w:tabs>
        <w:ind w:left="0" w:firstLine="709"/>
        <w:rPr>
          <w:sz w:val="28"/>
          <w:szCs w:val="28"/>
        </w:rPr>
      </w:pPr>
      <w:r w:rsidRPr="003E5D4C">
        <w:rPr>
          <w:sz w:val="28"/>
          <w:szCs w:val="28"/>
        </w:rPr>
        <w:t>формирование</w:t>
      </w:r>
      <w:r w:rsidRPr="00C87040">
        <w:rPr>
          <w:spacing w:val="-5"/>
          <w:sz w:val="28"/>
          <w:szCs w:val="28"/>
        </w:rPr>
        <w:t xml:space="preserve"> </w:t>
      </w:r>
      <w:r w:rsidRPr="003E5D4C">
        <w:rPr>
          <w:sz w:val="28"/>
          <w:szCs w:val="28"/>
        </w:rPr>
        <w:t>культуры</w:t>
      </w:r>
      <w:r w:rsidRPr="00C87040">
        <w:rPr>
          <w:spacing w:val="-5"/>
          <w:sz w:val="28"/>
          <w:szCs w:val="28"/>
        </w:rPr>
        <w:t xml:space="preserve"> </w:t>
      </w:r>
      <w:proofErr w:type="spellStart"/>
      <w:r w:rsidRPr="003E5D4C">
        <w:rPr>
          <w:sz w:val="28"/>
          <w:szCs w:val="28"/>
        </w:rPr>
        <w:t>пожаробезопасного</w:t>
      </w:r>
      <w:proofErr w:type="spellEnd"/>
      <w:r w:rsidRPr="00C87040">
        <w:rPr>
          <w:spacing w:val="-5"/>
          <w:sz w:val="28"/>
          <w:szCs w:val="28"/>
        </w:rPr>
        <w:t xml:space="preserve"> </w:t>
      </w:r>
      <w:r w:rsidRPr="003E5D4C">
        <w:rPr>
          <w:sz w:val="28"/>
          <w:szCs w:val="28"/>
        </w:rPr>
        <w:t>поведения</w:t>
      </w:r>
      <w:r w:rsidRPr="00C87040">
        <w:rPr>
          <w:spacing w:val="-5"/>
          <w:sz w:val="28"/>
          <w:szCs w:val="28"/>
        </w:rPr>
        <w:t xml:space="preserve"> </w:t>
      </w:r>
      <w:r w:rsidRPr="003E5D4C">
        <w:rPr>
          <w:sz w:val="28"/>
          <w:szCs w:val="28"/>
        </w:rPr>
        <w:t>граждан.</w:t>
      </w:r>
    </w:p>
    <w:p w:rsidR="000C423D" w:rsidRPr="003E5D4C" w:rsidRDefault="00C87040" w:rsidP="00C87040">
      <w:pPr>
        <w:pStyle w:val="a5"/>
        <w:tabs>
          <w:tab w:val="left" w:pos="709"/>
          <w:tab w:val="left" w:pos="993"/>
          <w:tab w:val="left" w:pos="1276"/>
          <w:tab w:val="left" w:pos="195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45BCA" w:rsidRPr="003E5D4C">
        <w:rPr>
          <w:sz w:val="28"/>
          <w:szCs w:val="28"/>
        </w:rPr>
        <w:t>Основными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задачами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проведения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противопожарной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пропаганды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являются:</w:t>
      </w:r>
    </w:p>
    <w:p w:rsidR="000C423D" w:rsidRPr="003E5D4C" w:rsidRDefault="00145BCA" w:rsidP="00C87040">
      <w:pPr>
        <w:pStyle w:val="a3"/>
        <w:tabs>
          <w:tab w:val="left" w:pos="709"/>
          <w:tab w:val="left" w:pos="993"/>
          <w:tab w:val="left" w:pos="1276"/>
        </w:tabs>
        <w:ind w:left="0" w:firstLine="709"/>
      </w:pPr>
      <w:r w:rsidRPr="003E5D4C">
        <w:t>совершенствование</w:t>
      </w:r>
      <w:r w:rsidRPr="003E5D4C">
        <w:rPr>
          <w:spacing w:val="-8"/>
        </w:rPr>
        <w:t xml:space="preserve"> </w:t>
      </w:r>
      <w:r w:rsidRPr="003E5D4C">
        <w:t>знаний</w:t>
      </w:r>
      <w:r w:rsidRPr="003E5D4C">
        <w:rPr>
          <w:spacing w:val="-4"/>
        </w:rPr>
        <w:t xml:space="preserve"> </w:t>
      </w:r>
      <w:r w:rsidRPr="003E5D4C">
        <w:t>и</w:t>
      </w:r>
      <w:r w:rsidRPr="003E5D4C">
        <w:rPr>
          <w:spacing w:val="-8"/>
        </w:rPr>
        <w:t xml:space="preserve"> </w:t>
      </w:r>
      <w:r w:rsidRPr="003E5D4C">
        <w:t>навыков</w:t>
      </w:r>
      <w:r w:rsidRPr="003E5D4C">
        <w:rPr>
          <w:spacing w:val="-5"/>
        </w:rPr>
        <w:t xml:space="preserve"> </w:t>
      </w:r>
      <w:r w:rsidRPr="003E5D4C">
        <w:t>населения</w:t>
      </w:r>
      <w:r w:rsidRPr="003E5D4C">
        <w:rPr>
          <w:spacing w:val="-7"/>
        </w:rPr>
        <w:t xml:space="preserve"> </w:t>
      </w:r>
      <w:r w:rsidRPr="003E5D4C">
        <w:t>по</w:t>
      </w:r>
      <w:r w:rsidRPr="003E5D4C">
        <w:rPr>
          <w:spacing w:val="-8"/>
        </w:rPr>
        <w:t xml:space="preserve"> </w:t>
      </w:r>
      <w:r w:rsidRPr="003E5D4C">
        <w:t>организации</w:t>
      </w:r>
      <w:r w:rsidRPr="003E5D4C">
        <w:rPr>
          <w:spacing w:val="-8"/>
        </w:rPr>
        <w:t xml:space="preserve"> </w:t>
      </w:r>
      <w:r w:rsidRPr="003E5D4C">
        <w:t>и</w:t>
      </w:r>
      <w:r w:rsidRPr="003E5D4C">
        <w:rPr>
          <w:spacing w:val="-8"/>
        </w:rPr>
        <w:t xml:space="preserve"> </w:t>
      </w:r>
      <w:r w:rsidRPr="003E5D4C">
        <w:t>проведению</w:t>
      </w:r>
      <w:r w:rsidRPr="003E5D4C">
        <w:rPr>
          <w:spacing w:val="-67"/>
        </w:rPr>
        <w:t xml:space="preserve"> </w:t>
      </w:r>
      <w:r w:rsidRPr="003E5D4C">
        <w:t>мероприятий, направленных на предотвращение пожаров, по порядку действий при</w:t>
      </w:r>
      <w:r w:rsidRPr="003E5D4C">
        <w:rPr>
          <w:spacing w:val="1"/>
        </w:rPr>
        <w:t xml:space="preserve"> </w:t>
      </w:r>
      <w:r w:rsidRPr="003E5D4C">
        <w:t>возникновении</w:t>
      </w:r>
      <w:r w:rsidRPr="003E5D4C">
        <w:rPr>
          <w:spacing w:val="1"/>
        </w:rPr>
        <w:t xml:space="preserve"> </w:t>
      </w:r>
      <w:r w:rsidRPr="003E5D4C">
        <w:t>пожара,</w:t>
      </w:r>
      <w:r w:rsidRPr="003E5D4C">
        <w:rPr>
          <w:spacing w:val="1"/>
        </w:rPr>
        <w:t xml:space="preserve"> </w:t>
      </w:r>
      <w:r w:rsidRPr="003E5D4C">
        <w:t>изучению</w:t>
      </w:r>
      <w:r w:rsidRPr="003E5D4C">
        <w:rPr>
          <w:spacing w:val="1"/>
        </w:rPr>
        <w:t xml:space="preserve"> </w:t>
      </w:r>
      <w:r w:rsidRPr="003E5D4C">
        <w:t>приемов</w:t>
      </w:r>
      <w:r w:rsidRPr="003E5D4C">
        <w:rPr>
          <w:spacing w:val="1"/>
        </w:rPr>
        <w:t xml:space="preserve"> </w:t>
      </w:r>
      <w:r w:rsidRPr="003E5D4C">
        <w:t>применения</w:t>
      </w:r>
      <w:r w:rsidRPr="003E5D4C">
        <w:rPr>
          <w:spacing w:val="1"/>
        </w:rPr>
        <w:t xml:space="preserve"> </w:t>
      </w:r>
      <w:r w:rsidRPr="003E5D4C">
        <w:t>первичных</w:t>
      </w:r>
      <w:r w:rsidRPr="003E5D4C">
        <w:rPr>
          <w:spacing w:val="1"/>
        </w:rPr>
        <w:t xml:space="preserve"> </w:t>
      </w:r>
      <w:r w:rsidRPr="003E5D4C">
        <w:t>средств</w:t>
      </w:r>
      <w:r w:rsidRPr="003E5D4C">
        <w:rPr>
          <w:spacing w:val="1"/>
        </w:rPr>
        <w:t xml:space="preserve"> </w:t>
      </w:r>
      <w:r w:rsidRPr="003E5D4C">
        <w:t>пожаротушения;</w:t>
      </w:r>
    </w:p>
    <w:p w:rsidR="000C423D" w:rsidRPr="003E5D4C" w:rsidRDefault="00145BCA" w:rsidP="00C87040">
      <w:pPr>
        <w:pStyle w:val="a3"/>
        <w:tabs>
          <w:tab w:val="left" w:pos="709"/>
          <w:tab w:val="left" w:pos="993"/>
          <w:tab w:val="left" w:pos="1276"/>
        </w:tabs>
        <w:ind w:left="0" w:firstLine="709"/>
      </w:pPr>
      <w:r w:rsidRPr="003E5D4C">
        <w:t>повышение эффективности взаимодействия органов исполнительной власти,</w:t>
      </w:r>
      <w:r w:rsidRPr="003E5D4C">
        <w:rPr>
          <w:spacing w:val="1"/>
        </w:rPr>
        <w:t xml:space="preserve"> </w:t>
      </w:r>
      <w:r w:rsidRPr="003E5D4C">
        <w:t>органов</w:t>
      </w:r>
      <w:r w:rsidRPr="003E5D4C">
        <w:rPr>
          <w:spacing w:val="1"/>
        </w:rPr>
        <w:t xml:space="preserve"> </w:t>
      </w:r>
      <w:r w:rsidRPr="003E5D4C">
        <w:t>местного</w:t>
      </w:r>
      <w:r w:rsidRPr="003E5D4C">
        <w:rPr>
          <w:spacing w:val="1"/>
        </w:rPr>
        <w:t xml:space="preserve"> </w:t>
      </w:r>
      <w:r w:rsidRPr="003E5D4C">
        <w:t>самоуправления</w:t>
      </w:r>
      <w:r w:rsidRPr="003E5D4C">
        <w:rPr>
          <w:spacing w:val="1"/>
        </w:rPr>
        <w:t xml:space="preserve"> </w:t>
      </w:r>
      <w:r w:rsidRPr="003E5D4C">
        <w:t>Республики</w:t>
      </w:r>
      <w:r w:rsidRPr="003E5D4C">
        <w:rPr>
          <w:spacing w:val="1"/>
        </w:rPr>
        <w:t xml:space="preserve"> </w:t>
      </w:r>
      <w:r w:rsidRPr="003E5D4C">
        <w:t>Тыва,</w:t>
      </w:r>
      <w:r w:rsidRPr="003E5D4C">
        <w:rPr>
          <w:spacing w:val="1"/>
        </w:rPr>
        <w:t xml:space="preserve"> </w:t>
      </w:r>
      <w:r w:rsidRPr="003E5D4C">
        <w:t>организаций</w:t>
      </w:r>
      <w:r w:rsidRPr="003E5D4C">
        <w:rPr>
          <w:spacing w:val="1"/>
        </w:rPr>
        <w:t xml:space="preserve"> </w:t>
      </w:r>
      <w:r w:rsidRPr="003E5D4C">
        <w:t>и</w:t>
      </w:r>
      <w:r w:rsidRPr="003E5D4C">
        <w:rPr>
          <w:spacing w:val="1"/>
        </w:rPr>
        <w:t xml:space="preserve"> </w:t>
      </w:r>
      <w:r w:rsidRPr="003E5D4C">
        <w:t>населения</w:t>
      </w:r>
      <w:r w:rsidRPr="003E5D4C">
        <w:rPr>
          <w:spacing w:val="1"/>
        </w:rPr>
        <w:t xml:space="preserve"> </w:t>
      </w:r>
      <w:r w:rsidRPr="003E5D4C">
        <w:t>в</w:t>
      </w:r>
      <w:r w:rsidRPr="003E5D4C">
        <w:rPr>
          <w:spacing w:val="-67"/>
        </w:rPr>
        <w:t xml:space="preserve"> </w:t>
      </w:r>
      <w:r w:rsidRPr="003E5D4C">
        <w:t>сфере</w:t>
      </w:r>
      <w:r w:rsidRPr="003E5D4C">
        <w:rPr>
          <w:spacing w:val="-1"/>
        </w:rPr>
        <w:t xml:space="preserve"> </w:t>
      </w:r>
      <w:r w:rsidRPr="003E5D4C">
        <w:t>обеспечения</w:t>
      </w:r>
      <w:r w:rsidRPr="003E5D4C">
        <w:rPr>
          <w:spacing w:val="-1"/>
        </w:rPr>
        <w:t xml:space="preserve"> </w:t>
      </w:r>
      <w:r w:rsidRPr="003E5D4C">
        <w:t>пожарной</w:t>
      </w:r>
      <w:r w:rsidRPr="003E5D4C">
        <w:rPr>
          <w:spacing w:val="-1"/>
        </w:rPr>
        <w:t xml:space="preserve"> </w:t>
      </w:r>
      <w:r w:rsidRPr="003E5D4C">
        <w:t>безопасности</w:t>
      </w:r>
      <w:r w:rsidRPr="003E5D4C">
        <w:rPr>
          <w:spacing w:val="-2"/>
        </w:rPr>
        <w:t xml:space="preserve"> </w:t>
      </w:r>
      <w:r w:rsidRPr="003E5D4C">
        <w:t>на</w:t>
      </w:r>
      <w:r w:rsidRPr="003E5D4C">
        <w:rPr>
          <w:spacing w:val="-1"/>
        </w:rPr>
        <w:t xml:space="preserve"> </w:t>
      </w:r>
      <w:r w:rsidRPr="003E5D4C">
        <w:t>территории</w:t>
      </w:r>
      <w:r w:rsidRPr="003E5D4C">
        <w:rPr>
          <w:spacing w:val="-1"/>
        </w:rPr>
        <w:t xml:space="preserve"> </w:t>
      </w:r>
      <w:r w:rsidRPr="003E5D4C">
        <w:t>Республики</w:t>
      </w:r>
      <w:r w:rsidRPr="003E5D4C">
        <w:rPr>
          <w:spacing w:val="-2"/>
        </w:rPr>
        <w:t xml:space="preserve"> </w:t>
      </w:r>
      <w:r w:rsidRPr="003E5D4C">
        <w:t>Тыва;</w:t>
      </w:r>
    </w:p>
    <w:p w:rsidR="008A1F18" w:rsidRDefault="00145BCA" w:rsidP="00C87040">
      <w:pPr>
        <w:pStyle w:val="a3"/>
        <w:tabs>
          <w:tab w:val="left" w:pos="709"/>
          <w:tab w:val="left" w:pos="993"/>
          <w:tab w:val="left" w:pos="1276"/>
        </w:tabs>
        <w:ind w:left="0" w:firstLine="709"/>
        <w:rPr>
          <w:spacing w:val="1"/>
        </w:rPr>
      </w:pPr>
      <w:r w:rsidRPr="003E5D4C">
        <w:t>совершенствование форм и методов противопожарной пропаганды;</w:t>
      </w:r>
      <w:r w:rsidRPr="003E5D4C">
        <w:rPr>
          <w:spacing w:val="1"/>
        </w:rPr>
        <w:t xml:space="preserve"> </w:t>
      </w:r>
    </w:p>
    <w:p w:rsidR="000C423D" w:rsidRPr="003E5D4C" w:rsidRDefault="00145BCA" w:rsidP="00C87040">
      <w:pPr>
        <w:pStyle w:val="a3"/>
        <w:tabs>
          <w:tab w:val="left" w:pos="709"/>
          <w:tab w:val="left" w:pos="993"/>
          <w:tab w:val="left" w:pos="1276"/>
        </w:tabs>
        <w:ind w:left="0" w:firstLine="709"/>
      </w:pPr>
      <w:r w:rsidRPr="003E5D4C">
        <w:t>оперативное</w:t>
      </w:r>
      <w:r w:rsidRPr="003E5D4C">
        <w:rPr>
          <w:spacing w:val="69"/>
        </w:rPr>
        <w:t xml:space="preserve"> </w:t>
      </w:r>
      <w:r w:rsidRPr="003E5D4C">
        <w:t>доведение</w:t>
      </w:r>
      <w:r w:rsidRPr="003E5D4C">
        <w:rPr>
          <w:spacing w:val="69"/>
        </w:rPr>
        <w:t xml:space="preserve"> </w:t>
      </w:r>
      <w:r w:rsidRPr="003E5D4C">
        <w:t>до</w:t>
      </w:r>
      <w:r w:rsidRPr="003E5D4C">
        <w:rPr>
          <w:spacing w:val="68"/>
        </w:rPr>
        <w:t xml:space="preserve"> </w:t>
      </w:r>
      <w:r w:rsidRPr="003E5D4C">
        <w:t>населения</w:t>
      </w:r>
      <w:r w:rsidRPr="003E5D4C">
        <w:rPr>
          <w:spacing w:val="69"/>
        </w:rPr>
        <w:t xml:space="preserve"> </w:t>
      </w:r>
      <w:r w:rsidRPr="003E5D4C">
        <w:t>информации</w:t>
      </w:r>
      <w:r w:rsidRPr="003E5D4C">
        <w:rPr>
          <w:spacing w:val="68"/>
        </w:rPr>
        <w:t xml:space="preserve"> </w:t>
      </w:r>
      <w:r w:rsidRPr="003E5D4C">
        <w:t>в</w:t>
      </w:r>
      <w:r w:rsidRPr="003E5D4C">
        <w:rPr>
          <w:spacing w:val="67"/>
        </w:rPr>
        <w:t xml:space="preserve"> </w:t>
      </w:r>
      <w:r w:rsidRPr="003E5D4C">
        <w:t>области</w:t>
      </w:r>
      <w:r w:rsidRPr="003E5D4C">
        <w:rPr>
          <w:spacing w:val="9"/>
        </w:rPr>
        <w:t xml:space="preserve"> </w:t>
      </w:r>
      <w:r w:rsidRPr="003E5D4C">
        <w:t>пожарной</w:t>
      </w:r>
      <w:r w:rsidR="00C87040">
        <w:t xml:space="preserve"> </w:t>
      </w:r>
      <w:r w:rsidRPr="003E5D4C">
        <w:t>безопасности;</w:t>
      </w:r>
    </w:p>
    <w:p w:rsidR="000C423D" w:rsidRPr="003E5D4C" w:rsidRDefault="00145BCA" w:rsidP="00C87040">
      <w:pPr>
        <w:pStyle w:val="a3"/>
        <w:tabs>
          <w:tab w:val="left" w:pos="709"/>
          <w:tab w:val="left" w:pos="993"/>
          <w:tab w:val="left" w:pos="1276"/>
        </w:tabs>
        <w:ind w:left="0" w:firstLine="709"/>
      </w:pPr>
      <w:r w:rsidRPr="003E5D4C">
        <w:t>создание</w:t>
      </w:r>
      <w:r w:rsidRPr="003E5D4C">
        <w:rPr>
          <w:spacing w:val="1"/>
        </w:rPr>
        <w:t xml:space="preserve"> </w:t>
      </w:r>
      <w:r w:rsidRPr="003E5D4C">
        <w:t>условий</w:t>
      </w:r>
      <w:r w:rsidRPr="003E5D4C">
        <w:rPr>
          <w:spacing w:val="1"/>
        </w:rPr>
        <w:t xml:space="preserve"> </w:t>
      </w:r>
      <w:r w:rsidRPr="003E5D4C">
        <w:t>для</w:t>
      </w:r>
      <w:r w:rsidRPr="003E5D4C">
        <w:rPr>
          <w:spacing w:val="1"/>
        </w:rPr>
        <w:t xml:space="preserve"> </w:t>
      </w:r>
      <w:r w:rsidRPr="003E5D4C">
        <w:t>привлечения</w:t>
      </w:r>
      <w:r w:rsidRPr="003E5D4C">
        <w:rPr>
          <w:spacing w:val="1"/>
        </w:rPr>
        <w:t xml:space="preserve"> </w:t>
      </w:r>
      <w:r w:rsidRPr="003E5D4C">
        <w:t>граждан</w:t>
      </w:r>
      <w:r w:rsidRPr="003E5D4C">
        <w:rPr>
          <w:spacing w:val="1"/>
        </w:rPr>
        <w:t xml:space="preserve"> </w:t>
      </w:r>
      <w:r w:rsidRPr="003E5D4C">
        <w:t>на</w:t>
      </w:r>
      <w:r w:rsidRPr="003E5D4C">
        <w:rPr>
          <w:spacing w:val="1"/>
        </w:rPr>
        <w:t xml:space="preserve"> </w:t>
      </w:r>
      <w:r w:rsidRPr="003E5D4C">
        <w:t>добровольной</w:t>
      </w:r>
      <w:r w:rsidRPr="003E5D4C">
        <w:rPr>
          <w:spacing w:val="1"/>
        </w:rPr>
        <w:t xml:space="preserve"> </w:t>
      </w:r>
      <w:r w:rsidRPr="003E5D4C">
        <w:t>основе</w:t>
      </w:r>
      <w:r w:rsidRPr="003E5D4C">
        <w:rPr>
          <w:spacing w:val="1"/>
        </w:rPr>
        <w:t xml:space="preserve"> </w:t>
      </w:r>
      <w:r w:rsidRPr="003E5D4C">
        <w:t>к</w:t>
      </w:r>
      <w:r w:rsidRPr="003E5D4C">
        <w:rPr>
          <w:spacing w:val="1"/>
        </w:rPr>
        <w:t xml:space="preserve"> </w:t>
      </w:r>
      <w:r w:rsidRPr="003E5D4C">
        <w:t>деятельности по предупреждению и тушению пожаров, а также участия населения в</w:t>
      </w:r>
      <w:r w:rsidRPr="003E5D4C">
        <w:rPr>
          <w:spacing w:val="1"/>
        </w:rPr>
        <w:t xml:space="preserve"> </w:t>
      </w:r>
      <w:r w:rsidRPr="003E5D4C">
        <w:t>борьбе</w:t>
      </w:r>
      <w:r w:rsidRPr="003E5D4C">
        <w:rPr>
          <w:spacing w:val="1"/>
        </w:rPr>
        <w:t xml:space="preserve"> </w:t>
      </w:r>
      <w:r w:rsidRPr="003E5D4C">
        <w:t>с</w:t>
      </w:r>
      <w:r w:rsidRPr="003E5D4C">
        <w:rPr>
          <w:spacing w:val="2"/>
        </w:rPr>
        <w:t xml:space="preserve"> </w:t>
      </w:r>
      <w:r w:rsidRPr="003E5D4C">
        <w:t>пожарами.</w:t>
      </w:r>
    </w:p>
    <w:p w:rsidR="000C423D" w:rsidRPr="003E5D4C" w:rsidRDefault="00C87040" w:rsidP="00C87040">
      <w:pPr>
        <w:pStyle w:val="a5"/>
        <w:tabs>
          <w:tab w:val="left" w:pos="709"/>
          <w:tab w:val="left" w:pos="993"/>
          <w:tab w:val="left" w:pos="1276"/>
          <w:tab w:val="left" w:pos="195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45BCA" w:rsidRPr="003E5D4C">
        <w:rPr>
          <w:sz w:val="28"/>
          <w:szCs w:val="28"/>
        </w:rPr>
        <w:t>В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целях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своевременности,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полноты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и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эффективности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проведения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мероприятий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в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сфере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противопожарной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пропаганды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в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органах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исполнительной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власти, органах местного самоуправления Республики Тыва, организациях ежегодно</w:t>
      </w:r>
      <w:r w:rsidR="00145BCA" w:rsidRPr="003E5D4C">
        <w:rPr>
          <w:spacing w:val="-67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утверждается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план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работы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по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проведению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противопожарной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пропаганды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на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территории Республики</w:t>
      </w:r>
      <w:r w:rsidR="00145BCA" w:rsidRPr="003E5D4C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Тыва.</w:t>
      </w:r>
    </w:p>
    <w:p w:rsidR="000C423D" w:rsidRPr="00C87040" w:rsidRDefault="000C423D" w:rsidP="00C87040">
      <w:pPr>
        <w:pStyle w:val="a3"/>
        <w:ind w:left="0" w:firstLine="0"/>
      </w:pPr>
    </w:p>
    <w:p w:rsidR="000C423D" w:rsidRPr="00C87040" w:rsidRDefault="00C87040" w:rsidP="00C87040">
      <w:pPr>
        <w:pStyle w:val="a5"/>
        <w:tabs>
          <w:tab w:val="left" w:pos="2511"/>
        </w:tabs>
        <w:ind w:left="0" w:firstLine="0"/>
        <w:jc w:val="center"/>
        <w:rPr>
          <w:sz w:val="28"/>
          <w:szCs w:val="28"/>
        </w:rPr>
      </w:pPr>
      <w:bookmarkStart w:id="4" w:name="2._ОРГАНИЗАЦИЯ_ПРОТИВОПОЖАРНОЙ_ПРОПАГАНД"/>
      <w:bookmarkEnd w:id="4"/>
      <w:r w:rsidRPr="00C87040">
        <w:rPr>
          <w:sz w:val="28"/>
          <w:szCs w:val="28"/>
        </w:rPr>
        <w:t>2. Организация</w:t>
      </w:r>
      <w:r w:rsidR="00145BCA" w:rsidRPr="00C87040">
        <w:rPr>
          <w:sz w:val="28"/>
          <w:szCs w:val="28"/>
        </w:rPr>
        <w:t xml:space="preserve"> </w:t>
      </w:r>
      <w:r w:rsidRPr="00C87040">
        <w:rPr>
          <w:sz w:val="28"/>
          <w:szCs w:val="28"/>
        </w:rPr>
        <w:t>противопожарной</w:t>
      </w:r>
      <w:r w:rsidR="00145BCA" w:rsidRPr="00C87040">
        <w:rPr>
          <w:sz w:val="28"/>
          <w:szCs w:val="28"/>
        </w:rPr>
        <w:t xml:space="preserve"> </w:t>
      </w:r>
      <w:r w:rsidRPr="00C87040">
        <w:rPr>
          <w:sz w:val="28"/>
          <w:szCs w:val="28"/>
        </w:rPr>
        <w:t>пропаганды</w:t>
      </w:r>
    </w:p>
    <w:p w:rsidR="000C423D" w:rsidRPr="00C87040" w:rsidRDefault="000C423D" w:rsidP="00C87040">
      <w:pPr>
        <w:pStyle w:val="a3"/>
        <w:ind w:left="0" w:firstLine="0"/>
      </w:pPr>
    </w:p>
    <w:p w:rsidR="000C423D" w:rsidRPr="00C87040" w:rsidRDefault="00C87040" w:rsidP="00C87040">
      <w:pPr>
        <w:pStyle w:val="a5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134"/>
          <w:tab w:val="left" w:pos="195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BCA" w:rsidRPr="00C87040">
        <w:rPr>
          <w:sz w:val="28"/>
          <w:szCs w:val="28"/>
        </w:rPr>
        <w:t xml:space="preserve">Противопожарная пропаганда – целенаправленное информирование общества о проблемах и путях обеспечения пожарной безопасности, осуществляемое через </w:t>
      </w:r>
      <w:r w:rsidR="00145BCA" w:rsidRPr="00C87040">
        <w:rPr>
          <w:sz w:val="28"/>
          <w:szCs w:val="28"/>
        </w:rPr>
        <w:lastRenderedPageBreak/>
        <w:t>средства массовой информации, посредством издания и распространения специальной литературы и рекламной продукции, устройства тематических</w:t>
      </w:r>
      <w:r w:rsidRPr="00C87040">
        <w:rPr>
          <w:sz w:val="28"/>
          <w:szCs w:val="28"/>
        </w:rPr>
        <w:t xml:space="preserve"> </w:t>
      </w:r>
      <w:r w:rsidR="00145BCA" w:rsidRPr="00C87040">
        <w:rPr>
          <w:sz w:val="28"/>
          <w:szCs w:val="28"/>
        </w:rPr>
        <w:t>выставок, смотров, конференций, теле- и радиотрансляции соответствующих сюжетов и роликов, проведения сходов граждан, бесед с прихожанами в культовых учреждениях, осуществления специальных рейдов, организованных пожарной охраной в соответствии с законодательством Российской Федерации, установки стендов на противопожарную тематику в местах с массовым пребыванием людей, щитов с указанием номеров служб экстренного реагирования вдоль автомобильных дорог, а также использования других, не запрещенных законодательством Российской Федерации форм информирования населения.</w:t>
      </w:r>
    </w:p>
    <w:p w:rsidR="008A1F18" w:rsidRDefault="00C87040" w:rsidP="00C87040">
      <w:pPr>
        <w:pStyle w:val="a5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134"/>
          <w:tab w:val="left" w:pos="1949"/>
          <w:tab w:val="left" w:pos="195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BCA" w:rsidRPr="00C87040">
        <w:rPr>
          <w:sz w:val="28"/>
          <w:szCs w:val="28"/>
        </w:rPr>
        <w:t xml:space="preserve">В Республике Тыва противопожарную пропаганду проводят: </w:t>
      </w:r>
    </w:p>
    <w:p w:rsidR="000C423D" w:rsidRPr="00C87040" w:rsidRDefault="00145BCA" w:rsidP="008A1F18">
      <w:pPr>
        <w:pStyle w:val="a5"/>
        <w:tabs>
          <w:tab w:val="left" w:pos="567"/>
          <w:tab w:val="left" w:pos="709"/>
          <w:tab w:val="left" w:pos="851"/>
          <w:tab w:val="left" w:pos="1134"/>
          <w:tab w:val="left" w:pos="1949"/>
          <w:tab w:val="left" w:pos="1950"/>
        </w:tabs>
        <w:ind w:left="709" w:firstLine="0"/>
        <w:rPr>
          <w:sz w:val="28"/>
          <w:szCs w:val="28"/>
        </w:rPr>
      </w:pPr>
      <w:r w:rsidRPr="00C87040">
        <w:rPr>
          <w:sz w:val="28"/>
          <w:szCs w:val="28"/>
        </w:rPr>
        <w:t>органы исполнительной власти Республики Тыва;</w:t>
      </w:r>
    </w:p>
    <w:p w:rsidR="000C423D" w:rsidRPr="00C87040" w:rsidRDefault="00145BCA" w:rsidP="00C87040">
      <w:pPr>
        <w:pStyle w:val="a3"/>
        <w:tabs>
          <w:tab w:val="left" w:pos="567"/>
          <w:tab w:val="left" w:pos="709"/>
          <w:tab w:val="left" w:pos="851"/>
          <w:tab w:val="left" w:pos="1134"/>
        </w:tabs>
        <w:ind w:left="0" w:firstLine="709"/>
      </w:pPr>
      <w:r w:rsidRPr="00C87040">
        <w:t xml:space="preserve">органы местного самоуправления </w:t>
      </w:r>
      <w:r w:rsidR="008A1F18">
        <w:t xml:space="preserve">муниципальных образований </w:t>
      </w:r>
      <w:r w:rsidRPr="00C87040">
        <w:t>Республики Тыва;</w:t>
      </w:r>
    </w:p>
    <w:p w:rsidR="000C423D" w:rsidRPr="00C87040" w:rsidRDefault="00C87040" w:rsidP="00C87040">
      <w:pPr>
        <w:pStyle w:val="a3"/>
        <w:tabs>
          <w:tab w:val="left" w:pos="567"/>
          <w:tab w:val="left" w:pos="709"/>
          <w:tab w:val="left" w:pos="851"/>
          <w:tab w:val="left" w:pos="1134"/>
          <w:tab w:val="left" w:pos="2954"/>
          <w:tab w:val="left" w:pos="5276"/>
          <w:tab w:val="left" w:pos="6350"/>
          <w:tab w:val="left" w:pos="8576"/>
        </w:tabs>
        <w:ind w:left="0" w:firstLine="709"/>
      </w:pPr>
      <w:r>
        <w:t xml:space="preserve">федеральная противопожарная служба государственной </w:t>
      </w:r>
      <w:r w:rsidR="00145BCA" w:rsidRPr="00C87040">
        <w:t xml:space="preserve">противопожарной </w:t>
      </w:r>
      <w:r>
        <w:t>с</w:t>
      </w:r>
      <w:r w:rsidR="00145BCA" w:rsidRPr="00C87040">
        <w:t>лужбы Главного управления МЧС России по Республике Тыва;</w:t>
      </w:r>
    </w:p>
    <w:p w:rsidR="000C423D" w:rsidRPr="00C87040" w:rsidRDefault="00145BCA" w:rsidP="00C87040">
      <w:pPr>
        <w:pStyle w:val="a3"/>
        <w:tabs>
          <w:tab w:val="left" w:pos="567"/>
          <w:tab w:val="left" w:pos="709"/>
          <w:tab w:val="left" w:pos="851"/>
          <w:tab w:val="left" w:pos="1134"/>
        </w:tabs>
        <w:ind w:left="0" w:firstLine="709"/>
      </w:pPr>
      <w:r w:rsidRPr="00C87040">
        <w:t>организации;</w:t>
      </w:r>
    </w:p>
    <w:p w:rsidR="000C423D" w:rsidRPr="00C87040" w:rsidRDefault="00145BCA" w:rsidP="00C87040">
      <w:pPr>
        <w:pStyle w:val="a3"/>
        <w:tabs>
          <w:tab w:val="left" w:pos="567"/>
          <w:tab w:val="left" w:pos="709"/>
          <w:tab w:val="left" w:pos="851"/>
          <w:tab w:val="left" w:pos="1134"/>
        </w:tabs>
        <w:ind w:left="0" w:firstLine="709"/>
      </w:pPr>
      <w:r w:rsidRPr="00C87040">
        <w:t>общественные объединения, волонтеры.</w:t>
      </w:r>
    </w:p>
    <w:p w:rsidR="00C87040" w:rsidRDefault="00C87040" w:rsidP="00C87040">
      <w:pPr>
        <w:pStyle w:val="a5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134"/>
          <w:tab w:val="left" w:pos="1949"/>
          <w:tab w:val="left" w:pos="195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BCA" w:rsidRPr="00C87040">
        <w:rPr>
          <w:sz w:val="28"/>
          <w:szCs w:val="28"/>
        </w:rPr>
        <w:t>Противопожарная пропаганда осуществляется посредством:</w:t>
      </w:r>
    </w:p>
    <w:p w:rsidR="000C423D" w:rsidRPr="00C87040" w:rsidRDefault="00C87040" w:rsidP="00C87040">
      <w:pPr>
        <w:pStyle w:val="a5"/>
        <w:tabs>
          <w:tab w:val="left" w:pos="567"/>
          <w:tab w:val="left" w:pos="709"/>
          <w:tab w:val="left" w:pos="851"/>
          <w:tab w:val="left" w:pos="1134"/>
          <w:tab w:val="left" w:pos="1949"/>
          <w:tab w:val="left" w:pos="195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разработки и издания средств</w:t>
      </w:r>
      <w:r>
        <w:rPr>
          <w:sz w:val="28"/>
          <w:szCs w:val="28"/>
        </w:rPr>
        <w:tab/>
        <w:t xml:space="preserve">наглядной агитации, </w:t>
      </w:r>
      <w:r w:rsidR="00145BCA" w:rsidRPr="00C87040">
        <w:rPr>
          <w:sz w:val="28"/>
          <w:szCs w:val="28"/>
        </w:rPr>
        <w:t>специальной литературы и</w:t>
      </w:r>
      <w:r>
        <w:rPr>
          <w:sz w:val="28"/>
          <w:szCs w:val="28"/>
        </w:rPr>
        <w:t xml:space="preserve"> </w:t>
      </w:r>
      <w:r w:rsidR="00145BCA" w:rsidRPr="00C87040">
        <w:rPr>
          <w:sz w:val="28"/>
          <w:szCs w:val="28"/>
        </w:rPr>
        <w:t>рекламной продукции;</w:t>
      </w:r>
    </w:p>
    <w:p w:rsidR="000C423D" w:rsidRPr="00C87040" w:rsidRDefault="00145BCA" w:rsidP="00C87040">
      <w:pPr>
        <w:pStyle w:val="a5"/>
        <w:tabs>
          <w:tab w:val="left" w:pos="567"/>
          <w:tab w:val="left" w:pos="709"/>
          <w:tab w:val="left" w:pos="851"/>
          <w:tab w:val="left" w:pos="1134"/>
          <w:tab w:val="left" w:pos="1949"/>
          <w:tab w:val="left" w:pos="1950"/>
        </w:tabs>
        <w:ind w:left="0" w:firstLine="709"/>
        <w:rPr>
          <w:sz w:val="28"/>
          <w:szCs w:val="28"/>
        </w:rPr>
      </w:pPr>
      <w:r w:rsidRPr="00C87040">
        <w:rPr>
          <w:sz w:val="28"/>
          <w:szCs w:val="28"/>
        </w:rPr>
        <w:t>изготовления и распространения среди населения противопожарных памяток, листовок;</w:t>
      </w:r>
    </w:p>
    <w:p w:rsidR="000C423D" w:rsidRPr="00C87040" w:rsidRDefault="00C87040" w:rsidP="00C87040">
      <w:pPr>
        <w:pStyle w:val="a5"/>
        <w:tabs>
          <w:tab w:val="left" w:pos="567"/>
          <w:tab w:val="left" w:pos="709"/>
          <w:tab w:val="left" w:pos="851"/>
          <w:tab w:val="left" w:pos="1134"/>
          <w:tab w:val="left" w:pos="1949"/>
          <w:tab w:val="left" w:pos="1950"/>
          <w:tab w:val="left" w:pos="4203"/>
          <w:tab w:val="left" w:pos="6183"/>
          <w:tab w:val="left" w:pos="8254"/>
          <w:tab w:val="left" w:pos="9176"/>
          <w:tab w:val="left" w:pos="979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методического обеспечения деятельности лиц в </w:t>
      </w:r>
      <w:r w:rsidR="00145BCA" w:rsidRPr="00C87040">
        <w:rPr>
          <w:sz w:val="28"/>
          <w:szCs w:val="28"/>
        </w:rPr>
        <w:t>области противопожарной пропаганды;</w:t>
      </w:r>
    </w:p>
    <w:p w:rsidR="000C423D" w:rsidRPr="00C87040" w:rsidRDefault="00145BCA" w:rsidP="00C87040">
      <w:pPr>
        <w:pStyle w:val="a5"/>
        <w:tabs>
          <w:tab w:val="left" w:pos="567"/>
          <w:tab w:val="left" w:pos="709"/>
          <w:tab w:val="left" w:pos="851"/>
          <w:tab w:val="left" w:pos="1134"/>
          <w:tab w:val="left" w:pos="1949"/>
          <w:tab w:val="left" w:pos="1950"/>
        </w:tabs>
        <w:ind w:left="0" w:firstLine="709"/>
        <w:rPr>
          <w:sz w:val="28"/>
          <w:szCs w:val="28"/>
        </w:rPr>
      </w:pPr>
      <w:r w:rsidRPr="00C87040">
        <w:rPr>
          <w:sz w:val="28"/>
          <w:szCs w:val="28"/>
        </w:rPr>
        <w:t>организации конкурсов, выставок, соревнований на противопожарную тематику;</w:t>
      </w:r>
    </w:p>
    <w:p w:rsidR="000C423D" w:rsidRPr="00C87040" w:rsidRDefault="00145BCA" w:rsidP="00C87040">
      <w:pPr>
        <w:pStyle w:val="a5"/>
        <w:tabs>
          <w:tab w:val="left" w:pos="567"/>
          <w:tab w:val="left" w:pos="709"/>
          <w:tab w:val="left" w:pos="851"/>
          <w:tab w:val="left" w:pos="1134"/>
          <w:tab w:val="left" w:pos="1949"/>
          <w:tab w:val="left" w:pos="1950"/>
        </w:tabs>
        <w:ind w:left="0" w:firstLine="709"/>
        <w:rPr>
          <w:sz w:val="28"/>
          <w:szCs w:val="28"/>
        </w:rPr>
      </w:pPr>
      <w:r w:rsidRPr="00C87040">
        <w:rPr>
          <w:sz w:val="28"/>
          <w:szCs w:val="28"/>
        </w:rPr>
        <w:t>проведения учебно-методических занятий, семинаров и конференций;</w:t>
      </w:r>
    </w:p>
    <w:p w:rsidR="000C423D" w:rsidRPr="00C87040" w:rsidRDefault="00145BCA" w:rsidP="00C87040">
      <w:pPr>
        <w:pStyle w:val="a5"/>
        <w:tabs>
          <w:tab w:val="left" w:pos="567"/>
          <w:tab w:val="left" w:pos="709"/>
          <w:tab w:val="left" w:pos="851"/>
          <w:tab w:val="left" w:pos="1134"/>
          <w:tab w:val="left" w:pos="1950"/>
        </w:tabs>
        <w:ind w:left="0" w:firstLine="709"/>
        <w:rPr>
          <w:sz w:val="28"/>
          <w:szCs w:val="28"/>
        </w:rPr>
      </w:pPr>
      <w:r w:rsidRPr="00C87040">
        <w:rPr>
          <w:sz w:val="28"/>
          <w:szCs w:val="28"/>
        </w:rPr>
        <w:t>размещения в организациях, занятых обслуживанием жилищного фонда, объектах муниципальной и областной собственности (образования, культуры, здравоохранения, социальной политики) уголков (информационных стендов) пожарной безопасности;</w:t>
      </w:r>
    </w:p>
    <w:p w:rsidR="000C423D" w:rsidRPr="00C87040" w:rsidRDefault="00145BCA" w:rsidP="00C87040">
      <w:pPr>
        <w:pStyle w:val="a5"/>
        <w:tabs>
          <w:tab w:val="left" w:pos="567"/>
          <w:tab w:val="left" w:pos="709"/>
          <w:tab w:val="left" w:pos="851"/>
          <w:tab w:val="left" w:pos="1134"/>
          <w:tab w:val="left" w:pos="1950"/>
        </w:tabs>
        <w:ind w:left="0" w:firstLine="709"/>
        <w:rPr>
          <w:sz w:val="28"/>
          <w:szCs w:val="28"/>
        </w:rPr>
      </w:pPr>
      <w:r w:rsidRPr="00C87040">
        <w:rPr>
          <w:sz w:val="28"/>
          <w:szCs w:val="28"/>
        </w:rPr>
        <w:t>изготовления и размещения на улицах населенных пунктов стендов социальной рекламы по пожарной безопасности;</w:t>
      </w:r>
    </w:p>
    <w:p w:rsidR="000C423D" w:rsidRPr="00C87040" w:rsidRDefault="00145BCA" w:rsidP="00C87040">
      <w:pPr>
        <w:pStyle w:val="a5"/>
        <w:tabs>
          <w:tab w:val="left" w:pos="567"/>
          <w:tab w:val="left" w:pos="709"/>
          <w:tab w:val="left" w:pos="851"/>
          <w:tab w:val="left" w:pos="1134"/>
          <w:tab w:val="left" w:pos="1950"/>
        </w:tabs>
        <w:ind w:left="0" w:firstLine="709"/>
        <w:rPr>
          <w:sz w:val="28"/>
          <w:szCs w:val="28"/>
        </w:rPr>
      </w:pPr>
      <w:r w:rsidRPr="00C87040">
        <w:rPr>
          <w:sz w:val="28"/>
          <w:szCs w:val="28"/>
        </w:rPr>
        <w:t>привлечения средств массовой информации;</w:t>
      </w:r>
    </w:p>
    <w:p w:rsidR="000C423D" w:rsidRPr="00C87040" w:rsidRDefault="00145BCA" w:rsidP="00C87040">
      <w:pPr>
        <w:pStyle w:val="a5"/>
        <w:tabs>
          <w:tab w:val="left" w:pos="567"/>
          <w:tab w:val="left" w:pos="709"/>
          <w:tab w:val="left" w:pos="851"/>
          <w:tab w:val="left" w:pos="1134"/>
          <w:tab w:val="left" w:pos="1950"/>
        </w:tabs>
        <w:ind w:left="0" w:firstLine="709"/>
        <w:rPr>
          <w:sz w:val="28"/>
          <w:szCs w:val="28"/>
        </w:rPr>
      </w:pPr>
      <w:r w:rsidRPr="00C87040">
        <w:rPr>
          <w:sz w:val="28"/>
          <w:szCs w:val="28"/>
        </w:rPr>
        <w:t>использования иных средств и способов, не запрещенных законодательством Российской Федерации.</w:t>
      </w:r>
    </w:p>
    <w:p w:rsidR="000C423D" w:rsidRPr="00C87040" w:rsidRDefault="00145BCA" w:rsidP="00C87040">
      <w:pPr>
        <w:pStyle w:val="a3"/>
        <w:tabs>
          <w:tab w:val="left" w:pos="567"/>
          <w:tab w:val="left" w:pos="709"/>
          <w:tab w:val="left" w:pos="851"/>
          <w:tab w:val="left" w:pos="1134"/>
        </w:tabs>
        <w:ind w:left="0" w:firstLine="709"/>
      </w:pPr>
      <w:r w:rsidRPr="00C87040">
        <w:t>Для проведения противопожарной пропаганды могут использоваться возможности общественных организаций.</w:t>
      </w:r>
    </w:p>
    <w:p w:rsidR="000C423D" w:rsidRDefault="00C87040" w:rsidP="00C87040">
      <w:pPr>
        <w:pStyle w:val="a5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134"/>
          <w:tab w:val="left" w:pos="195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BCA" w:rsidRPr="00C87040">
        <w:rPr>
          <w:sz w:val="28"/>
          <w:szCs w:val="28"/>
        </w:rPr>
        <w:t xml:space="preserve">Органы исполнительной власти </w:t>
      </w:r>
      <w:r w:rsidR="008A1F18">
        <w:rPr>
          <w:sz w:val="28"/>
          <w:szCs w:val="28"/>
        </w:rPr>
        <w:t xml:space="preserve">Республики Тыва </w:t>
      </w:r>
      <w:r w:rsidR="00145BCA" w:rsidRPr="00C87040">
        <w:rPr>
          <w:sz w:val="28"/>
          <w:szCs w:val="28"/>
        </w:rPr>
        <w:t xml:space="preserve">и органы местного самоуправления </w:t>
      </w:r>
      <w:r w:rsidR="008A1F18">
        <w:rPr>
          <w:sz w:val="28"/>
          <w:szCs w:val="28"/>
        </w:rPr>
        <w:t xml:space="preserve">муниципальных образований </w:t>
      </w:r>
      <w:r w:rsidR="00145BCA" w:rsidRPr="00C87040">
        <w:rPr>
          <w:sz w:val="28"/>
          <w:szCs w:val="28"/>
        </w:rPr>
        <w:t>Республики Тыва информируют население о принятых ими решениях по обеспечению пожарной безопасности в зависимости от сезонных рисков.</w:t>
      </w:r>
    </w:p>
    <w:p w:rsidR="008A1F18" w:rsidRPr="00C87040" w:rsidRDefault="008A1F18" w:rsidP="008A1F18">
      <w:pPr>
        <w:pStyle w:val="a5"/>
        <w:tabs>
          <w:tab w:val="left" w:pos="567"/>
          <w:tab w:val="left" w:pos="709"/>
          <w:tab w:val="left" w:pos="851"/>
          <w:tab w:val="left" w:pos="1134"/>
          <w:tab w:val="left" w:pos="1950"/>
        </w:tabs>
        <w:ind w:firstLine="0"/>
        <w:rPr>
          <w:sz w:val="28"/>
          <w:szCs w:val="28"/>
        </w:rPr>
      </w:pPr>
    </w:p>
    <w:p w:rsidR="000C423D" w:rsidRPr="00C87040" w:rsidRDefault="00C87040" w:rsidP="00C87040">
      <w:pPr>
        <w:pStyle w:val="a5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134"/>
          <w:tab w:val="left" w:pos="195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45BCA" w:rsidRPr="00C87040">
        <w:rPr>
          <w:sz w:val="28"/>
          <w:szCs w:val="28"/>
        </w:rPr>
        <w:t>Средства массовой информации обязаны незамедлительно и на безвозмездной основе публиковать по требованию Главного управления МЧС России по Республике Тыва экстренную информацию, направленную на обеспечение безопасности населения по вопросам пожарной безопасности.</w:t>
      </w:r>
    </w:p>
    <w:p w:rsidR="000C423D" w:rsidRPr="00C87040" w:rsidRDefault="00C87040" w:rsidP="00C87040">
      <w:pPr>
        <w:pStyle w:val="a5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134"/>
          <w:tab w:val="left" w:pos="195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BCA" w:rsidRPr="00C87040">
        <w:rPr>
          <w:sz w:val="28"/>
          <w:szCs w:val="28"/>
        </w:rPr>
        <w:t xml:space="preserve">Для доведения до населения сведений о последствиях пожаров, основных требований </w:t>
      </w:r>
      <w:hyperlink r:id="rId15" w:anchor="6520IM">
        <w:r w:rsidR="00145BCA" w:rsidRPr="00C87040">
          <w:rPr>
            <w:sz w:val="28"/>
            <w:szCs w:val="28"/>
          </w:rPr>
          <w:t xml:space="preserve">правил пожарной безопасности </w:t>
        </w:r>
      </w:hyperlink>
      <w:r w:rsidR="00145BCA" w:rsidRPr="00C87040">
        <w:rPr>
          <w:sz w:val="28"/>
          <w:szCs w:val="28"/>
        </w:rPr>
        <w:t xml:space="preserve">органами местного самоуправления </w:t>
      </w:r>
      <w:r w:rsidR="008A1F18">
        <w:rPr>
          <w:sz w:val="28"/>
          <w:szCs w:val="28"/>
        </w:rPr>
        <w:t xml:space="preserve">муниципальных образований </w:t>
      </w:r>
      <w:r w:rsidR="00145BCA" w:rsidRPr="00C87040">
        <w:rPr>
          <w:sz w:val="28"/>
          <w:szCs w:val="28"/>
        </w:rPr>
        <w:t>Республики Тыва, организациями, эксплуатирующими объекты с массовым</w:t>
      </w:r>
      <w:r w:rsidRPr="00C87040">
        <w:rPr>
          <w:sz w:val="28"/>
          <w:szCs w:val="28"/>
        </w:rPr>
        <w:t xml:space="preserve"> </w:t>
      </w:r>
      <w:r w:rsidR="00145BCA" w:rsidRPr="00C87040">
        <w:rPr>
          <w:sz w:val="28"/>
          <w:szCs w:val="28"/>
        </w:rPr>
        <w:t>пребыванием людей, на территории населенных пунктов и объектов устанавливаются стенды с информацией по пожарной безопасности, при наличии используются мобильные и стационарные устройства громкоговорящей связи.</w:t>
      </w:r>
    </w:p>
    <w:p w:rsidR="000C423D" w:rsidRPr="00C87040" w:rsidRDefault="00145BCA" w:rsidP="00C87040">
      <w:pPr>
        <w:pStyle w:val="a3"/>
        <w:tabs>
          <w:tab w:val="left" w:pos="567"/>
          <w:tab w:val="left" w:pos="709"/>
          <w:tab w:val="left" w:pos="851"/>
          <w:tab w:val="left" w:pos="1134"/>
        </w:tabs>
        <w:ind w:left="0" w:firstLine="709"/>
      </w:pPr>
      <w:r w:rsidRPr="00C87040">
        <w:t>Организациями, осуществляющими перевозки населения, в общественном транспорте размещаются информационные листы по пожарной безопасности.</w:t>
      </w:r>
    </w:p>
    <w:p w:rsidR="000C423D" w:rsidRPr="00C87040" w:rsidRDefault="00145BCA" w:rsidP="00C87040">
      <w:pPr>
        <w:pStyle w:val="a3"/>
        <w:tabs>
          <w:tab w:val="left" w:pos="567"/>
          <w:tab w:val="left" w:pos="709"/>
          <w:tab w:val="left" w:pos="851"/>
          <w:tab w:val="left" w:pos="1134"/>
        </w:tabs>
        <w:ind w:left="0" w:firstLine="709"/>
      </w:pPr>
      <w:r w:rsidRPr="00C87040">
        <w:t>Для противопожарной пропаганды могут быть использованы возможности имеющихся информационных терминалов (экранов), установленных в населенных пунктах, зданиях, общественном транспорте, а также средства массовой информации.</w:t>
      </w:r>
    </w:p>
    <w:p w:rsidR="000C423D" w:rsidRPr="00C87040" w:rsidRDefault="00C87040" w:rsidP="00C87040">
      <w:pPr>
        <w:pStyle w:val="a5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134"/>
          <w:tab w:val="left" w:pos="195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BCA" w:rsidRPr="00C87040">
        <w:rPr>
          <w:sz w:val="28"/>
          <w:szCs w:val="28"/>
        </w:rPr>
        <w:t>Информационные материалы по пожарной безопасности должны содержать информацию об обстановке с пожарами на территории Республики Тыва, соответствующего муниципального образования, примеры произошедших пожаров, фотографии их трагических последствий с указанием причин возникновения, рекомендаци</w:t>
      </w:r>
      <w:r w:rsidR="008A1F18">
        <w:rPr>
          <w:sz w:val="28"/>
          <w:szCs w:val="28"/>
        </w:rPr>
        <w:t>и</w:t>
      </w:r>
      <w:r w:rsidR="00145BCA" w:rsidRPr="00C87040">
        <w:rPr>
          <w:sz w:val="28"/>
          <w:szCs w:val="28"/>
        </w:rPr>
        <w:t xml:space="preserve"> о мерах пожарной безопасности применительно к</w:t>
      </w:r>
      <w:r w:rsidR="008A1F18">
        <w:rPr>
          <w:sz w:val="28"/>
          <w:szCs w:val="28"/>
        </w:rPr>
        <w:t>о</w:t>
      </w:r>
      <w:r w:rsidR="00145BCA" w:rsidRPr="00C87040">
        <w:rPr>
          <w:sz w:val="28"/>
          <w:szCs w:val="28"/>
        </w:rPr>
        <w:t xml:space="preserve"> времени года, категории посетителей организации (объекта), поряд</w:t>
      </w:r>
      <w:r w:rsidR="008A1F18">
        <w:rPr>
          <w:sz w:val="28"/>
          <w:szCs w:val="28"/>
        </w:rPr>
        <w:t>о</w:t>
      </w:r>
      <w:r w:rsidR="00145BCA" w:rsidRPr="00C87040">
        <w:rPr>
          <w:sz w:val="28"/>
          <w:szCs w:val="28"/>
        </w:rPr>
        <w:t>к действий при возникновении пожара.</w:t>
      </w:r>
    </w:p>
    <w:p w:rsidR="000C423D" w:rsidRPr="00C87040" w:rsidRDefault="00C87040" w:rsidP="00C87040">
      <w:pPr>
        <w:pStyle w:val="a5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134"/>
          <w:tab w:val="left" w:pos="195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BCA" w:rsidRPr="00C87040">
        <w:rPr>
          <w:sz w:val="28"/>
          <w:szCs w:val="28"/>
        </w:rPr>
        <w:t>Главное управление МЧС России по Республике Тыва представляет необходимую информацию для оформления стендов и листов по пожарной безопасности с учетом законодательства Российской Федерации в области защиты государственной тайны на безвозмездной основе.</w:t>
      </w:r>
    </w:p>
    <w:p w:rsidR="000C423D" w:rsidRPr="00C87040" w:rsidRDefault="00C87040" w:rsidP="00C87040">
      <w:pPr>
        <w:pStyle w:val="a5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134"/>
          <w:tab w:val="left" w:pos="195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BCA" w:rsidRPr="00C87040">
        <w:rPr>
          <w:sz w:val="28"/>
          <w:szCs w:val="28"/>
        </w:rPr>
        <w:t xml:space="preserve">В летний период, в условиях устойчивой сухой, жаркой и ветреной погоды или при получении штормового предупреждения в населенных пунктах по решению органов местного самоуправления </w:t>
      </w:r>
      <w:r w:rsidR="008A1F18">
        <w:rPr>
          <w:sz w:val="28"/>
          <w:szCs w:val="28"/>
        </w:rPr>
        <w:t xml:space="preserve">муниципальных образований </w:t>
      </w:r>
      <w:r w:rsidR="00145BCA" w:rsidRPr="00C87040">
        <w:rPr>
          <w:sz w:val="28"/>
          <w:szCs w:val="28"/>
        </w:rPr>
        <w:t>Республики Тыва организуется патрулирование силами местного населения и членов добровольных пожарных формирований с проведением соответствующей разъяснительной работы о мерах пожарной безопасности и действиях в случае пожара.</w:t>
      </w:r>
    </w:p>
    <w:p w:rsidR="000C423D" w:rsidRPr="00C87040" w:rsidRDefault="00C87040" w:rsidP="00C87040">
      <w:pPr>
        <w:pStyle w:val="a5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left" w:pos="195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BCA" w:rsidRPr="00C87040">
        <w:rPr>
          <w:sz w:val="28"/>
          <w:szCs w:val="28"/>
        </w:rPr>
        <w:t>Доведение до граждан требований пожарной безопасности (далее</w:t>
      </w:r>
      <w:r w:rsidR="0006259F" w:rsidRPr="00C87040">
        <w:rPr>
          <w:sz w:val="28"/>
          <w:szCs w:val="28"/>
        </w:rPr>
        <w:t xml:space="preserve"> – </w:t>
      </w:r>
      <w:r w:rsidR="00145BCA" w:rsidRPr="00C87040">
        <w:rPr>
          <w:sz w:val="28"/>
          <w:szCs w:val="28"/>
        </w:rPr>
        <w:t>инструктаж) организуется и проводится органами исполнительной власти</w:t>
      </w:r>
      <w:r w:rsidR="008A1F18">
        <w:rPr>
          <w:sz w:val="28"/>
          <w:szCs w:val="28"/>
        </w:rPr>
        <w:t xml:space="preserve"> Республики Тыва</w:t>
      </w:r>
      <w:r w:rsidR="00145BCA" w:rsidRPr="00C87040">
        <w:rPr>
          <w:sz w:val="28"/>
          <w:szCs w:val="28"/>
        </w:rPr>
        <w:t xml:space="preserve">, органами местного самоуправления </w:t>
      </w:r>
      <w:r w:rsidR="008A1F18">
        <w:rPr>
          <w:sz w:val="28"/>
          <w:szCs w:val="28"/>
        </w:rPr>
        <w:t xml:space="preserve">муниципальных образований </w:t>
      </w:r>
      <w:r w:rsidR="00145BCA" w:rsidRPr="00C87040">
        <w:rPr>
          <w:sz w:val="28"/>
          <w:szCs w:val="28"/>
        </w:rPr>
        <w:t>Республики Тыва, Главным управлением МЧС России по Республике Тыва, организациями, занятыми обслуживанием жилищного фонда, а также другими организациями в определяемых ими формах.</w:t>
      </w:r>
    </w:p>
    <w:p w:rsidR="000C423D" w:rsidRPr="00C87040" w:rsidRDefault="00145BCA" w:rsidP="00C87040">
      <w:pPr>
        <w:pStyle w:val="a3"/>
        <w:tabs>
          <w:tab w:val="left" w:pos="567"/>
          <w:tab w:val="left" w:pos="709"/>
          <w:tab w:val="left" w:pos="851"/>
          <w:tab w:val="left" w:pos="1134"/>
        </w:tabs>
        <w:ind w:left="0" w:firstLine="709"/>
      </w:pPr>
      <w:r w:rsidRPr="00C87040">
        <w:t xml:space="preserve">Инструктаж жителей индивидуальных (частных), многоквартирных жилых домов, общежитий, членов садоводческих товариществ, а также гаражных кооперативов перед началом весенне-летнего и осенне-зимнего сезона проводится органами местного самоуправления </w:t>
      </w:r>
      <w:r w:rsidR="008A1F18">
        <w:t xml:space="preserve">муниципальных образований </w:t>
      </w:r>
      <w:r w:rsidRPr="00C87040">
        <w:t>Республики Тыва, организациями, осуществляющими обслуживание жилищного фонда, правлениями соответствующих товариществ и кооперативов.</w:t>
      </w:r>
    </w:p>
    <w:p w:rsidR="000C423D" w:rsidRPr="00C87040" w:rsidRDefault="00C87040" w:rsidP="00C87040">
      <w:pPr>
        <w:pStyle w:val="a5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left" w:pos="195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BCA" w:rsidRPr="00C87040">
        <w:rPr>
          <w:sz w:val="28"/>
          <w:szCs w:val="28"/>
        </w:rPr>
        <w:t xml:space="preserve">Проведение инструктажа регистрируется в соответствующем журнале </w:t>
      </w:r>
      <w:r w:rsidR="008A1F18">
        <w:rPr>
          <w:sz w:val="28"/>
          <w:szCs w:val="28"/>
        </w:rPr>
        <w:t xml:space="preserve">по форме </w:t>
      </w:r>
      <w:r w:rsidR="00145BCA" w:rsidRPr="00C87040">
        <w:rPr>
          <w:sz w:val="28"/>
          <w:szCs w:val="28"/>
        </w:rPr>
        <w:t xml:space="preserve">согласно </w:t>
      </w:r>
      <w:r w:rsidR="007D1491" w:rsidRPr="00C87040">
        <w:rPr>
          <w:sz w:val="28"/>
          <w:szCs w:val="28"/>
        </w:rPr>
        <w:t>приложению</w:t>
      </w:r>
      <w:r w:rsidR="00145BCA" w:rsidRPr="00C87040">
        <w:rPr>
          <w:sz w:val="28"/>
          <w:szCs w:val="28"/>
        </w:rPr>
        <w:t xml:space="preserve"> к настоящему Положению.</w:t>
      </w:r>
    </w:p>
    <w:p w:rsidR="000C423D" w:rsidRPr="00C87040" w:rsidRDefault="00C87040" w:rsidP="00C87040">
      <w:pPr>
        <w:pStyle w:val="a5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left" w:pos="195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45BCA" w:rsidRPr="00C87040">
        <w:rPr>
          <w:sz w:val="28"/>
          <w:szCs w:val="28"/>
        </w:rPr>
        <w:t>Организациями, осуществляющими страхование имущества организаций и граждан, их жизни и здоровья от пожаров и их последствий, а также организациями, реализующими пожарно-техническую продукцию, может проводиться противопожарная пропаганда путем распространения рекламных и (или) агитационных материалов на противопожарную тематику.</w:t>
      </w:r>
    </w:p>
    <w:p w:rsidR="000C423D" w:rsidRPr="00C87040" w:rsidRDefault="00C87040" w:rsidP="00C87040">
      <w:pPr>
        <w:pStyle w:val="a5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left" w:pos="195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BCA" w:rsidRPr="00C87040">
        <w:rPr>
          <w:sz w:val="28"/>
          <w:szCs w:val="28"/>
        </w:rPr>
        <w:t xml:space="preserve">Учреждениям культуры </w:t>
      </w:r>
      <w:r w:rsidR="008A1F18" w:rsidRPr="00C87040">
        <w:rPr>
          <w:sz w:val="28"/>
          <w:szCs w:val="28"/>
        </w:rPr>
        <w:t xml:space="preserve">при </w:t>
      </w:r>
      <w:r w:rsidR="00145BCA" w:rsidRPr="00C87040">
        <w:rPr>
          <w:sz w:val="28"/>
          <w:szCs w:val="28"/>
        </w:rPr>
        <w:t xml:space="preserve">организации </w:t>
      </w:r>
      <w:r w:rsidR="008A1F18">
        <w:rPr>
          <w:sz w:val="28"/>
          <w:szCs w:val="28"/>
        </w:rPr>
        <w:t xml:space="preserve">и </w:t>
      </w:r>
      <w:r w:rsidR="00145BCA" w:rsidRPr="00C87040">
        <w:rPr>
          <w:sz w:val="28"/>
          <w:szCs w:val="28"/>
        </w:rPr>
        <w:t>проведении культурно- массовых мероприятий рекомендуется осуществлять информирование населения о мерах пожарной безопасности.</w:t>
      </w:r>
    </w:p>
    <w:p w:rsidR="000C423D" w:rsidRDefault="00C87040" w:rsidP="00C87040">
      <w:pPr>
        <w:pStyle w:val="a5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left" w:pos="1950"/>
        </w:tabs>
        <w:ind w:left="0" w:firstLine="709"/>
        <w:rPr>
          <w:sz w:val="28"/>
          <w:szCs w:val="28"/>
        </w:rPr>
      </w:pPr>
      <w:r w:rsidRPr="00C87040">
        <w:rPr>
          <w:sz w:val="28"/>
          <w:szCs w:val="28"/>
        </w:rPr>
        <w:t xml:space="preserve"> </w:t>
      </w:r>
      <w:r w:rsidR="00145BCA" w:rsidRPr="00C87040">
        <w:rPr>
          <w:sz w:val="28"/>
          <w:szCs w:val="28"/>
        </w:rPr>
        <w:t>Противопожарная пропаганда органами и организациями, указанными в</w:t>
      </w:r>
      <w:r>
        <w:rPr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пункте</w:t>
      </w:r>
      <w:r w:rsidR="00145BCA" w:rsidRPr="00C87040">
        <w:rPr>
          <w:spacing w:val="39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2.2</w:t>
      </w:r>
      <w:r w:rsidR="00145BCA" w:rsidRPr="00C87040">
        <w:rPr>
          <w:spacing w:val="36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настоящего</w:t>
      </w:r>
      <w:r w:rsidR="00145BCA" w:rsidRPr="00C87040">
        <w:rPr>
          <w:spacing w:val="35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Положения,</w:t>
      </w:r>
      <w:r w:rsidR="00145BCA" w:rsidRPr="00C87040">
        <w:rPr>
          <w:spacing w:val="37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проводится</w:t>
      </w:r>
      <w:r w:rsidR="00145BCA" w:rsidRPr="00C87040">
        <w:rPr>
          <w:spacing w:val="35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за</w:t>
      </w:r>
      <w:r w:rsidR="00145BCA" w:rsidRPr="00C87040">
        <w:rPr>
          <w:spacing w:val="36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счет</w:t>
      </w:r>
      <w:r w:rsidR="00145BCA" w:rsidRPr="00C87040">
        <w:rPr>
          <w:spacing w:val="33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средств</w:t>
      </w:r>
      <w:r w:rsidR="00145BCA" w:rsidRPr="00C87040">
        <w:rPr>
          <w:spacing w:val="32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соответствующего</w:t>
      </w:r>
      <w:r w:rsidR="00145BCA" w:rsidRPr="00C87040">
        <w:rPr>
          <w:spacing w:val="-67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бюджета</w:t>
      </w:r>
      <w:r w:rsidR="00145BCA" w:rsidRPr="00C87040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и</w:t>
      </w:r>
      <w:r w:rsidR="00145BCA" w:rsidRPr="00C87040">
        <w:rPr>
          <w:spacing w:val="1"/>
          <w:sz w:val="28"/>
          <w:szCs w:val="28"/>
        </w:rPr>
        <w:t xml:space="preserve"> </w:t>
      </w:r>
      <w:r w:rsidR="00145BCA" w:rsidRPr="003E5D4C">
        <w:rPr>
          <w:sz w:val="28"/>
          <w:szCs w:val="28"/>
        </w:rPr>
        <w:t>организаций.</w:t>
      </w:r>
    </w:p>
    <w:p w:rsidR="008A1F18" w:rsidRDefault="008A1F18" w:rsidP="008A1F18">
      <w:pPr>
        <w:tabs>
          <w:tab w:val="left" w:pos="567"/>
          <w:tab w:val="left" w:pos="709"/>
          <w:tab w:val="left" w:pos="851"/>
          <w:tab w:val="left" w:pos="1134"/>
          <w:tab w:val="left" w:pos="1276"/>
          <w:tab w:val="left" w:pos="1950"/>
        </w:tabs>
        <w:rPr>
          <w:sz w:val="28"/>
          <w:szCs w:val="28"/>
        </w:rPr>
      </w:pPr>
    </w:p>
    <w:p w:rsidR="008A1F18" w:rsidRPr="008A1F18" w:rsidRDefault="008A1F18" w:rsidP="008A1F18">
      <w:pPr>
        <w:tabs>
          <w:tab w:val="left" w:pos="567"/>
          <w:tab w:val="left" w:pos="709"/>
          <w:tab w:val="left" w:pos="851"/>
          <w:tab w:val="left" w:pos="1134"/>
          <w:tab w:val="left" w:pos="1276"/>
          <w:tab w:val="left" w:pos="19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0C423D" w:rsidRDefault="000C423D">
      <w:pPr>
        <w:sectPr w:rsidR="000C423D" w:rsidSect="00C87040">
          <w:pgSz w:w="11910" w:h="16840"/>
          <w:pgMar w:top="1134" w:right="567" w:bottom="1134" w:left="1134" w:header="624" w:footer="624" w:gutter="0"/>
          <w:pgNumType w:start="1"/>
          <w:cols w:space="720"/>
          <w:titlePg/>
          <w:docGrid w:linePitch="299"/>
        </w:sectPr>
      </w:pPr>
    </w:p>
    <w:p w:rsidR="00C87040" w:rsidRPr="00C87040" w:rsidRDefault="00145BCA" w:rsidP="00C87040">
      <w:pPr>
        <w:ind w:left="5812"/>
        <w:jc w:val="center"/>
        <w:rPr>
          <w:sz w:val="28"/>
          <w:szCs w:val="28"/>
        </w:rPr>
      </w:pPr>
      <w:bookmarkStart w:id="5" w:name="Приложение_к_Положению_о_порядке_проведе"/>
      <w:bookmarkEnd w:id="5"/>
      <w:r w:rsidRPr="00C87040">
        <w:rPr>
          <w:sz w:val="28"/>
          <w:szCs w:val="28"/>
        </w:rPr>
        <w:lastRenderedPageBreak/>
        <w:t xml:space="preserve">Приложение </w:t>
      </w:r>
    </w:p>
    <w:p w:rsidR="00C87040" w:rsidRPr="00C87040" w:rsidRDefault="00145BCA" w:rsidP="00C87040">
      <w:pPr>
        <w:ind w:left="5812"/>
        <w:jc w:val="center"/>
        <w:rPr>
          <w:sz w:val="28"/>
          <w:szCs w:val="28"/>
        </w:rPr>
      </w:pPr>
      <w:r w:rsidRPr="00C87040">
        <w:rPr>
          <w:sz w:val="28"/>
          <w:szCs w:val="28"/>
        </w:rPr>
        <w:t xml:space="preserve">к Положению о порядке проведения </w:t>
      </w:r>
      <w:bookmarkStart w:id="6" w:name="противопожарной_пропаганды_на"/>
      <w:bookmarkEnd w:id="6"/>
    </w:p>
    <w:p w:rsidR="00C87040" w:rsidRPr="00C87040" w:rsidRDefault="00145BCA" w:rsidP="00C87040">
      <w:pPr>
        <w:ind w:left="5812"/>
        <w:jc w:val="center"/>
        <w:rPr>
          <w:sz w:val="28"/>
          <w:szCs w:val="28"/>
        </w:rPr>
      </w:pPr>
      <w:r w:rsidRPr="00C87040">
        <w:rPr>
          <w:sz w:val="28"/>
          <w:szCs w:val="28"/>
        </w:rPr>
        <w:t xml:space="preserve">противопожарной пропаганды на </w:t>
      </w:r>
      <w:bookmarkStart w:id="7" w:name="территории_Республики_Тыва"/>
      <w:bookmarkEnd w:id="7"/>
    </w:p>
    <w:p w:rsidR="000C423D" w:rsidRPr="00C87040" w:rsidRDefault="00145BCA" w:rsidP="00C87040">
      <w:pPr>
        <w:ind w:left="5812"/>
        <w:jc w:val="center"/>
        <w:rPr>
          <w:sz w:val="28"/>
          <w:szCs w:val="28"/>
        </w:rPr>
      </w:pPr>
      <w:r w:rsidRPr="00C87040">
        <w:rPr>
          <w:sz w:val="28"/>
          <w:szCs w:val="28"/>
        </w:rPr>
        <w:t>территории Республики Тыва</w:t>
      </w:r>
    </w:p>
    <w:p w:rsidR="000C423D" w:rsidRPr="00C87040" w:rsidRDefault="000C423D" w:rsidP="00C87040">
      <w:pPr>
        <w:pStyle w:val="a3"/>
        <w:ind w:left="5812" w:firstLine="0"/>
        <w:jc w:val="center"/>
      </w:pPr>
    </w:p>
    <w:p w:rsidR="00C87040" w:rsidRPr="00C87040" w:rsidRDefault="00C87040" w:rsidP="00C87040">
      <w:pPr>
        <w:pStyle w:val="a3"/>
        <w:ind w:left="5812" w:firstLine="0"/>
        <w:jc w:val="right"/>
      </w:pPr>
      <w:r>
        <w:t>Форма</w:t>
      </w:r>
    </w:p>
    <w:p w:rsidR="000C423D" w:rsidRPr="00C87040" w:rsidRDefault="000C423D" w:rsidP="00C87040">
      <w:pPr>
        <w:pStyle w:val="a3"/>
        <w:ind w:left="5812" w:firstLine="0"/>
        <w:jc w:val="center"/>
      </w:pPr>
    </w:p>
    <w:p w:rsidR="000C423D" w:rsidRPr="00C87040" w:rsidRDefault="00145BCA" w:rsidP="00C87040">
      <w:pPr>
        <w:jc w:val="center"/>
        <w:rPr>
          <w:b/>
          <w:sz w:val="28"/>
          <w:szCs w:val="28"/>
        </w:rPr>
      </w:pPr>
      <w:r w:rsidRPr="00C87040">
        <w:rPr>
          <w:b/>
          <w:sz w:val="28"/>
          <w:szCs w:val="28"/>
        </w:rPr>
        <w:t>Ж</w:t>
      </w:r>
      <w:r w:rsidR="00C87040">
        <w:rPr>
          <w:b/>
          <w:sz w:val="28"/>
          <w:szCs w:val="28"/>
        </w:rPr>
        <w:t xml:space="preserve"> </w:t>
      </w:r>
      <w:r w:rsidRPr="00C87040">
        <w:rPr>
          <w:b/>
          <w:sz w:val="28"/>
          <w:szCs w:val="28"/>
        </w:rPr>
        <w:t>У</w:t>
      </w:r>
      <w:r w:rsidR="00C87040">
        <w:rPr>
          <w:b/>
          <w:sz w:val="28"/>
          <w:szCs w:val="28"/>
        </w:rPr>
        <w:t xml:space="preserve"> </w:t>
      </w:r>
      <w:r w:rsidRPr="00C87040">
        <w:rPr>
          <w:b/>
          <w:sz w:val="28"/>
          <w:szCs w:val="28"/>
        </w:rPr>
        <w:t>Р</w:t>
      </w:r>
      <w:r w:rsidR="00C87040">
        <w:rPr>
          <w:b/>
          <w:sz w:val="28"/>
          <w:szCs w:val="28"/>
        </w:rPr>
        <w:t xml:space="preserve"> </w:t>
      </w:r>
      <w:r w:rsidRPr="00C87040">
        <w:rPr>
          <w:b/>
          <w:sz w:val="28"/>
          <w:szCs w:val="28"/>
        </w:rPr>
        <w:t>Н</w:t>
      </w:r>
      <w:r w:rsidR="00C87040">
        <w:rPr>
          <w:b/>
          <w:sz w:val="28"/>
          <w:szCs w:val="28"/>
        </w:rPr>
        <w:t xml:space="preserve"> </w:t>
      </w:r>
      <w:r w:rsidRPr="00C87040">
        <w:rPr>
          <w:b/>
          <w:sz w:val="28"/>
          <w:szCs w:val="28"/>
        </w:rPr>
        <w:t>А</w:t>
      </w:r>
      <w:r w:rsidR="00C87040">
        <w:rPr>
          <w:b/>
          <w:sz w:val="28"/>
          <w:szCs w:val="28"/>
        </w:rPr>
        <w:t xml:space="preserve"> </w:t>
      </w:r>
      <w:r w:rsidRPr="00C87040">
        <w:rPr>
          <w:b/>
          <w:sz w:val="28"/>
          <w:szCs w:val="28"/>
        </w:rPr>
        <w:t>Л</w:t>
      </w:r>
    </w:p>
    <w:p w:rsidR="000C423D" w:rsidRPr="00C87040" w:rsidRDefault="00145BCA" w:rsidP="00C87040">
      <w:pPr>
        <w:jc w:val="center"/>
        <w:rPr>
          <w:sz w:val="28"/>
          <w:szCs w:val="28"/>
        </w:rPr>
      </w:pPr>
      <w:r w:rsidRPr="00C87040">
        <w:rPr>
          <w:sz w:val="28"/>
          <w:szCs w:val="28"/>
        </w:rPr>
        <w:t>проведения противопожарного инструктажа</w:t>
      </w:r>
    </w:p>
    <w:p w:rsidR="000C423D" w:rsidRPr="00C87040" w:rsidRDefault="000C423D" w:rsidP="00C87040">
      <w:pPr>
        <w:pStyle w:val="a3"/>
        <w:ind w:left="0" w:firstLine="0"/>
        <w:jc w:val="center"/>
      </w:pPr>
    </w:p>
    <w:tbl>
      <w:tblPr>
        <w:tblStyle w:val="TableNormal"/>
        <w:tblW w:w="1034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1234"/>
        <w:gridCol w:w="936"/>
        <w:gridCol w:w="1331"/>
        <w:gridCol w:w="1335"/>
        <w:gridCol w:w="1171"/>
        <w:gridCol w:w="1134"/>
        <w:gridCol w:w="1293"/>
        <w:gridCol w:w="1473"/>
      </w:tblGrid>
      <w:tr w:rsidR="000C423D" w:rsidRPr="00C87040" w:rsidTr="00C87040">
        <w:trPr>
          <w:trHeight w:val="609"/>
          <w:jc w:val="center"/>
        </w:trPr>
        <w:tc>
          <w:tcPr>
            <w:tcW w:w="442" w:type="dxa"/>
          </w:tcPr>
          <w:p w:rsidR="000C423D" w:rsidRPr="00C87040" w:rsidRDefault="00C87040" w:rsidP="00C87040">
            <w:pPr>
              <w:pStyle w:val="TableParagraph"/>
              <w:jc w:val="center"/>
            </w:pPr>
            <w:r w:rsidRPr="00C87040">
              <w:t>№</w:t>
            </w:r>
          </w:p>
          <w:p w:rsidR="000C423D" w:rsidRPr="00C87040" w:rsidRDefault="00145BCA" w:rsidP="00C87040">
            <w:pPr>
              <w:pStyle w:val="TableParagraph"/>
              <w:jc w:val="center"/>
            </w:pPr>
            <w:r w:rsidRPr="00C87040">
              <w:t>п/п</w:t>
            </w:r>
          </w:p>
        </w:tc>
        <w:tc>
          <w:tcPr>
            <w:tcW w:w="1234" w:type="dxa"/>
          </w:tcPr>
          <w:p w:rsidR="000C423D" w:rsidRPr="00C87040" w:rsidRDefault="00145BCA" w:rsidP="00C87040">
            <w:pPr>
              <w:pStyle w:val="TableParagraph"/>
              <w:jc w:val="center"/>
            </w:pPr>
            <w:r w:rsidRPr="00C87040">
              <w:t>Наименование населенного пункта</w:t>
            </w:r>
          </w:p>
        </w:tc>
        <w:tc>
          <w:tcPr>
            <w:tcW w:w="936" w:type="dxa"/>
          </w:tcPr>
          <w:p w:rsidR="000C423D" w:rsidRPr="00C87040" w:rsidRDefault="00145BCA" w:rsidP="00C87040">
            <w:pPr>
              <w:pStyle w:val="TableParagraph"/>
              <w:jc w:val="center"/>
            </w:pPr>
            <w:r w:rsidRPr="00C87040">
              <w:t>Тема инструктажа</w:t>
            </w:r>
          </w:p>
        </w:tc>
        <w:tc>
          <w:tcPr>
            <w:tcW w:w="1331" w:type="dxa"/>
          </w:tcPr>
          <w:p w:rsidR="000C423D" w:rsidRPr="00C87040" w:rsidRDefault="00145BCA" w:rsidP="00C87040">
            <w:pPr>
              <w:pStyle w:val="TableParagraph"/>
              <w:jc w:val="center"/>
            </w:pPr>
            <w:r w:rsidRPr="00C87040">
              <w:t>Ф.И.О.</w:t>
            </w:r>
          </w:p>
          <w:p w:rsidR="000C423D" w:rsidRPr="00C87040" w:rsidRDefault="00145BCA" w:rsidP="00C87040">
            <w:pPr>
              <w:pStyle w:val="TableParagraph"/>
              <w:jc w:val="center"/>
            </w:pPr>
            <w:r w:rsidRPr="00C87040">
              <w:t>инструктируемого</w:t>
            </w:r>
          </w:p>
        </w:tc>
        <w:tc>
          <w:tcPr>
            <w:tcW w:w="1335" w:type="dxa"/>
          </w:tcPr>
          <w:p w:rsidR="000C423D" w:rsidRPr="00C87040" w:rsidRDefault="00145BCA" w:rsidP="00C87040">
            <w:pPr>
              <w:pStyle w:val="TableParagraph"/>
              <w:jc w:val="center"/>
            </w:pPr>
            <w:r w:rsidRPr="00C87040">
              <w:t>Место проживания инструктируемого</w:t>
            </w:r>
          </w:p>
        </w:tc>
        <w:tc>
          <w:tcPr>
            <w:tcW w:w="1171" w:type="dxa"/>
          </w:tcPr>
          <w:p w:rsidR="000C423D" w:rsidRPr="00C87040" w:rsidRDefault="00145BCA" w:rsidP="00C87040">
            <w:pPr>
              <w:pStyle w:val="TableParagraph"/>
              <w:jc w:val="center"/>
            </w:pPr>
            <w:r w:rsidRPr="00C87040">
              <w:t>Род деятельности инструктируемого</w:t>
            </w:r>
          </w:p>
        </w:tc>
        <w:tc>
          <w:tcPr>
            <w:tcW w:w="1134" w:type="dxa"/>
          </w:tcPr>
          <w:p w:rsidR="00C87040" w:rsidRDefault="00145BCA" w:rsidP="00C87040">
            <w:pPr>
              <w:pStyle w:val="TableParagraph"/>
              <w:jc w:val="center"/>
            </w:pPr>
            <w:r w:rsidRPr="00C87040">
              <w:t xml:space="preserve">Дата, </w:t>
            </w:r>
          </w:p>
          <w:p w:rsidR="000C423D" w:rsidRPr="00C87040" w:rsidRDefault="00145BCA" w:rsidP="00C87040">
            <w:pPr>
              <w:pStyle w:val="TableParagraph"/>
              <w:jc w:val="center"/>
            </w:pPr>
            <w:r w:rsidRPr="00C87040">
              <w:t>время проведения инструктажа</w:t>
            </w:r>
          </w:p>
        </w:tc>
        <w:tc>
          <w:tcPr>
            <w:tcW w:w="1293" w:type="dxa"/>
          </w:tcPr>
          <w:p w:rsidR="000C423D" w:rsidRPr="00C87040" w:rsidRDefault="00145BCA" w:rsidP="00C87040">
            <w:pPr>
              <w:pStyle w:val="TableParagraph"/>
              <w:jc w:val="center"/>
            </w:pPr>
            <w:r w:rsidRPr="00C87040">
              <w:t>Подпись инструктируемого</w:t>
            </w:r>
          </w:p>
        </w:tc>
        <w:tc>
          <w:tcPr>
            <w:tcW w:w="1473" w:type="dxa"/>
          </w:tcPr>
          <w:p w:rsidR="00C87040" w:rsidRDefault="00C87040" w:rsidP="00C87040">
            <w:pPr>
              <w:pStyle w:val="TableParagraph"/>
              <w:jc w:val="center"/>
            </w:pPr>
            <w:r>
              <w:t>Ф.И.О.,</w:t>
            </w:r>
          </w:p>
          <w:p w:rsidR="00C87040" w:rsidRDefault="00145BCA" w:rsidP="00C87040">
            <w:pPr>
              <w:pStyle w:val="TableParagraph"/>
              <w:jc w:val="center"/>
            </w:pPr>
            <w:r w:rsidRPr="00C87040">
              <w:t xml:space="preserve">подпись </w:t>
            </w:r>
          </w:p>
          <w:p w:rsidR="000C423D" w:rsidRPr="00C87040" w:rsidRDefault="00145BCA" w:rsidP="00C87040">
            <w:pPr>
              <w:pStyle w:val="TableParagraph"/>
              <w:jc w:val="center"/>
            </w:pPr>
            <w:r w:rsidRPr="00C87040">
              <w:t>инструктировавшего</w:t>
            </w:r>
          </w:p>
        </w:tc>
      </w:tr>
      <w:tr w:rsidR="000C423D" w:rsidRPr="00C87040" w:rsidTr="00C87040">
        <w:trPr>
          <w:trHeight w:val="239"/>
          <w:jc w:val="center"/>
        </w:trPr>
        <w:tc>
          <w:tcPr>
            <w:tcW w:w="442" w:type="dxa"/>
          </w:tcPr>
          <w:p w:rsidR="000C423D" w:rsidRPr="00C87040" w:rsidRDefault="00145BCA" w:rsidP="00C87040">
            <w:pPr>
              <w:pStyle w:val="TableParagraph"/>
              <w:jc w:val="center"/>
            </w:pPr>
            <w:r w:rsidRPr="00C87040">
              <w:t>1</w:t>
            </w:r>
          </w:p>
        </w:tc>
        <w:tc>
          <w:tcPr>
            <w:tcW w:w="1234" w:type="dxa"/>
          </w:tcPr>
          <w:p w:rsidR="000C423D" w:rsidRPr="00C87040" w:rsidRDefault="00145BCA" w:rsidP="00C87040">
            <w:pPr>
              <w:pStyle w:val="TableParagraph"/>
              <w:jc w:val="center"/>
            </w:pPr>
            <w:r w:rsidRPr="00C87040">
              <w:t>2</w:t>
            </w:r>
          </w:p>
        </w:tc>
        <w:tc>
          <w:tcPr>
            <w:tcW w:w="936" w:type="dxa"/>
          </w:tcPr>
          <w:p w:rsidR="000C423D" w:rsidRPr="00C87040" w:rsidRDefault="00145BCA" w:rsidP="00C87040">
            <w:pPr>
              <w:pStyle w:val="TableParagraph"/>
              <w:jc w:val="center"/>
            </w:pPr>
            <w:r w:rsidRPr="00C87040">
              <w:t>3</w:t>
            </w:r>
          </w:p>
        </w:tc>
        <w:tc>
          <w:tcPr>
            <w:tcW w:w="1331" w:type="dxa"/>
          </w:tcPr>
          <w:p w:rsidR="000C423D" w:rsidRPr="00C87040" w:rsidRDefault="00145BCA" w:rsidP="00C87040">
            <w:pPr>
              <w:pStyle w:val="TableParagraph"/>
              <w:jc w:val="center"/>
            </w:pPr>
            <w:r w:rsidRPr="00C87040">
              <w:t>4</w:t>
            </w:r>
          </w:p>
        </w:tc>
        <w:tc>
          <w:tcPr>
            <w:tcW w:w="1335" w:type="dxa"/>
          </w:tcPr>
          <w:p w:rsidR="000C423D" w:rsidRPr="00C87040" w:rsidRDefault="00145BCA" w:rsidP="00C87040">
            <w:pPr>
              <w:pStyle w:val="TableParagraph"/>
              <w:jc w:val="center"/>
            </w:pPr>
            <w:r w:rsidRPr="00C87040">
              <w:t>5</w:t>
            </w:r>
          </w:p>
        </w:tc>
        <w:tc>
          <w:tcPr>
            <w:tcW w:w="1171" w:type="dxa"/>
          </w:tcPr>
          <w:p w:rsidR="000C423D" w:rsidRPr="00C87040" w:rsidRDefault="00145BCA" w:rsidP="00C87040">
            <w:pPr>
              <w:pStyle w:val="TableParagraph"/>
              <w:jc w:val="center"/>
            </w:pPr>
            <w:r w:rsidRPr="00C87040">
              <w:t>6</w:t>
            </w:r>
          </w:p>
        </w:tc>
        <w:tc>
          <w:tcPr>
            <w:tcW w:w="1134" w:type="dxa"/>
          </w:tcPr>
          <w:p w:rsidR="000C423D" w:rsidRPr="00C87040" w:rsidRDefault="00145BCA" w:rsidP="00C87040">
            <w:pPr>
              <w:pStyle w:val="TableParagraph"/>
              <w:jc w:val="center"/>
            </w:pPr>
            <w:r w:rsidRPr="00C87040">
              <w:t>7</w:t>
            </w:r>
          </w:p>
        </w:tc>
        <w:tc>
          <w:tcPr>
            <w:tcW w:w="1293" w:type="dxa"/>
          </w:tcPr>
          <w:p w:rsidR="000C423D" w:rsidRPr="00C87040" w:rsidRDefault="00145BCA" w:rsidP="00C87040">
            <w:pPr>
              <w:pStyle w:val="TableParagraph"/>
              <w:jc w:val="center"/>
            </w:pPr>
            <w:r w:rsidRPr="00C87040">
              <w:t>8</w:t>
            </w:r>
          </w:p>
        </w:tc>
        <w:tc>
          <w:tcPr>
            <w:tcW w:w="1473" w:type="dxa"/>
          </w:tcPr>
          <w:p w:rsidR="000C423D" w:rsidRPr="00C87040" w:rsidRDefault="00145BCA" w:rsidP="00C87040">
            <w:pPr>
              <w:pStyle w:val="TableParagraph"/>
              <w:jc w:val="center"/>
            </w:pPr>
            <w:r w:rsidRPr="00C87040">
              <w:t>9</w:t>
            </w:r>
          </w:p>
        </w:tc>
      </w:tr>
      <w:tr w:rsidR="000C423D" w:rsidRPr="00C87040" w:rsidTr="00C87040">
        <w:trPr>
          <w:trHeight w:val="239"/>
          <w:jc w:val="center"/>
        </w:trPr>
        <w:tc>
          <w:tcPr>
            <w:tcW w:w="442" w:type="dxa"/>
          </w:tcPr>
          <w:p w:rsidR="000C423D" w:rsidRPr="00C87040" w:rsidRDefault="000C423D" w:rsidP="00C87040">
            <w:pPr>
              <w:pStyle w:val="TableParagraph"/>
              <w:jc w:val="center"/>
            </w:pPr>
          </w:p>
        </w:tc>
        <w:tc>
          <w:tcPr>
            <w:tcW w:w="1234" w:type="dxa"/>
          </w:tcPr>
          <w:p w:rsidR="000C423D" w:rsidRPr="00C87040" w:rsidRDefault="000C423D" w:rsidP="00C87040">
            <w:pPr>
              <w:pStyle w:val="TableParagraph"/>
              <w:jc w:val="center"/>
            </w:pPr>
          </w:p>
        </w:tc>
        <w:tc>
          <w:tcPr>
            <w:tcW w:w="936" w:type="dxa"/>
          </w:tcPr>
          <w:p w:rsidR="000C423D" w:rsidRPr="00C87040" w:rsidRDefault="000C423D" w:rsidP="00C87040">
            <w:pPr>
              <w:pStyle w:val="TableParagraph"/>
              <w:jc w:val="center"/>
            </w:pPr>
          </w:p>
        </w:tc>
        <w:tc>
          <w:tcPr>
            <w:tcW w:w="1331" w:type="dxa"/>
          </w:tcPr>
          <w:p w:rsidR="000C423D" w:rsidRPr="00C87040" w:rsidRDefault="000C423D" w:rsidP="00C87040">
            <w:pPr>
              <w:pStyle w:val="TableParagraph"/>
              <w:jc w:val="center"/>
            </w:pPr>
          </w:p>
        </w:tc>
        <w:tc>
          <w:tcPr>
            <w:tcW w:w="1335" w:type="dxa"/>
          </w:tcPr>
          <w:p w:rsidR="000C423D" w:rsidRPr="00C87040" w:rsidRDefault="000C423D" w:rsidP="00C87040">
            <w:pPr>
              <w:pStyle w:val="TableParagraph"/>
              <w:jc w:val="center"/>
            </w:pPr>
          </w:p>
        </w:tc>
        <w:tc>
          <w:tcPr>
            <w:tcW w:w="1171" w:type="dxa"/>
          </w:tcPr>
          <w:p w:rsidR="000C423D" w:rsidRPr="00C87040" w:rsidRDefault="000C423D" w:rsidP="00C87040">
            <w:pPr>
              <w:pStyle w:val="TableParagraph"/>
              <w:jc w:val="center"/>
            </w:pPr>
          </w:p>
        </w:tc>
        <w:tc>
          <w:tcPr>
            <w:tcW w:w="1134" w:type="dxa"/>
          </w:tcPr>
          <w:p w:rsidR="000C423D" w:rsidRPr="00C87040" w:rsidRDefault="000C423D" w:rsidP="00C87040">
            <w:pPr>
              <w:pStyle w:val="TableParagraph"/>
              <w:jc w:val="center"/>
            </w:pPr>
          </w:p>
        </w:tc>
        <w:tc>
          <w:tcPr>
            <w:tcW w:w="1293" w:type="dxa"/>
          </w:tcPr>
          <w:p w:rsidR="000C423D" w:rsidRPr="00C87040" w:rsidRDefault="000C423D" w:rsidP="00C87040">
            <w:pPr>
              <w:pStyle w:val="TableParagraph"/>
              <w:jc w:val="center"/>
            </w:pPr>
          </w:p>
        </w:tc>
        <w:tc>
          <w:tcPr>
            <w:tcW w:w="1473" w:type="dxa"/>
          </w:tcPr>
          <w:p w:rsidR="000C423D" w:rsidRPr="00C87040" w:rsidRDefault="000C423D" w:rsidP="00C87040">
            <w:pPr>
              <w:pStyle w:val="TableParagraph"/>
              <w:jc w:val="center"/>
            </w:pPr>
          </w:p>
        </w:tc>
      </w:tr>
      <w:tr w:rsidR="000C423D" w:rsidRPr="00C87040" w:rsidTr="00C87040">
        <w:trPr>
          <w:trHeight w:val="239"/>
          <w:jc w:val="center"/>
        </w:trPr>
        <w:tc>
          <w:tcPr>
            <w:tcW w:w="442" w:type="dxa"/>
          </w:tcPr>
          <w:p w:rsidR="000C423D" w:rsidRPr="00C87040" w:rsidRDefault="000C423D" w:rsidP="00C87040">
            <w:pPr>
              <w:pStyle w:val="TableParagraph"/>
              <w:jc w:val="center"/>
            </w:pPr>
          </w:p>
        </w:tc>
        <w:tc>
          <w:tcPr>
            <w:tcW w:w="1234" w:type="dxa"/>
          </w:tcPr>
          <w:p w:rsidR="000C423D" w:rsidRPr="00C87040" w:rsidRDefault="000C423D" w:rsidP="00C87040">
            <w:pPr>
              <w:pStyle w:val="TableParagraph"/>
              <w:jc w:val="center"/>
            </w:pPr>
          </w:p>
        </w:tc>
        <w:tc>
          <w:tcPr>
            <w:tcW w:w="936" w:type="dxa"/>
          </w:tcPr>
          <w:p w:rsidR="000C423D" w:rsidRPr="00C87040" w:rsidRDefault="000C423D" w:rsidP="00C87040">
            <w:pPr>
              <w:pStyle w:val="TableParagraph"/>
              <w:jc w:val="center"/>
            </w:pPr>
          </w:p>
        </w:tc>
        <w:tc>
          <w:tcPr>
            <w:tcW w:w="1331" w:type="dxa"/>
          </w:tcPr>
          <w:p w:rsidR="000C423D" w:rsidRPr="00C87040" w:rsidRDefault="000C423D" w:rsidP="00C87040">
            <w:pPr>
              <w:pStyle w:val="TableParagraph"/>
              <w:jc w:val="center"/>
            </w:pPr>
          </w:p>
        </w:tc>
        <w:tc>
          <w:tcPr>
            <w:tcW w:w="1335" w:type="dxa"/>
          </w:tcPr>
          <w:p w:rsidR="000C423D" w:rsidRPr="00C87040" w:rsidRDefault="000C423D" w:rsidP="00C87040">
            <w:pPr>
              <w:pStyle w:val="TableParagraph"/>
              <w:jc w:val="center"/>
            </w:pPr>
          </w:p>
        </w:tc>
        <w:tc>
          <w:tcPr>
            <w:tcW w:w="1171" w:type="dxa"/>
          </w:tcPr>
          <w:p w:rsidR="000C423D" w:rsidRPr="00C87040" w:rsidRDefault="000C423D" w:rsidP="00C87040">
            <w:pPr>
              <w:pStyle w:val="TableParagraph"/>
              <w:jc w:val="center"/>
            </w:pPr>
          </w:p>
        </w:tc>
        <w:tc>
          <w:tcPr>
            <w:tcW w:w="1134" w:type="dxa"/>
          </w:tcPr>
          <w:p w:rsidR="000C423D" w:rsidRPr="00C87040" w:rsidRDefault="000C423D" w:rsidP="00C87040">
            <w:pPr>
              <w:pStyle w:val="TableParagraph"/>
              <w:jc w:val="center"/>
            </w:pPr>
          </w:p>
        </w:tc>
        <w:tc>
          <w:tcPr>
            <w:tcW w:w="1293" w:type="dxa"/>
          </w:tcPr>
          <w:p w:rsidR="000C423D" w:rsidRPr="00C87040" w:rsidRDefault="000C423D" w:rsidP="00C87040">
            <w:pPr>
              <w:pStyle w:val="TableParagraph"/>
              <w:jc w:val="center"/>
            </w:pPr>
          </w:p>
        </w:tc>
        <w:tc>
          <w:tcPr>
            <w:tcW w:w="1473" w:type="dxa"/>
          </w:tcPr>
          <w:p w:rsidR="000C423D" w:rsidRPr="00C87040" w:rsidRDefault="000C423D" w:rsidP="00C87040">
            <w:pPr>
              <w:pStyle w:val="TableParagraph"/>
              <w:jc w:val="center"/>
            </w:pPr>
          </w:p>
        </w:tc>
      </w:tr>
    </w:tbl>
    <w:p w:rsidR="00145BCA" w:rsidRPr="00C87040" w:rsidRDefault="00145BCA"/>
    <w:sectPr w:rsidR="00145BCA" w:rsidRPr="00C87040" w:rsidSect="00C87040">
      <w:pgSz w:w="1191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F3" w:rsidRDefault="009B70F3" w:rsidP="00C87040">
      <w:r>
        <w:separator/>
      </w:r>
    </w:p>
  </w:endnote>
  <w:endnote w:type="continuationSeparator" w:id="0">
    <w:p w:rsidR="009B70F3" w:rsidRDefault="009B70F3" w:rsidP="00C8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525" w:rsidRDefault="000A35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525" w:rsidRDefault="000A352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525" w:rsidRDefault="000A35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F3" w:rsidRDefault="009B70F3" w:rsidP="00C87040">
      <w:r>
        <w:separator/>
      </w:r>
    </w:p>
  </w:footnote>
  <w:footnote w:type="continuationSeparator" w:id="0">
    <w:p w:rsidR="009B70F3" w:rsidRDefault="009B70F3" w:rsidP="00C8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525" w:rsidRDefault="000A35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89318"/>
    </w:sdtPr>
    <w:sdtEndPr>
      <w:rPr>
        <w:sz w:val="24"/>
        <w:szCs w:val="24"/>
      </w:rPr>
    </w:sdtEndPr>
    <w:sdtContent>
      <w:p w:rsidR="00C87040" w:rsidRPr="00C87040" w:rsidRDefault="0054112A">
        <w:pPr>
          <w:pStyle w:val="a6"/>
          <w:jc w:val="right"/>
          <w:rPr>
            <w:sz w:val="24"/>
            <w:szCs w:val="24"/>
          </w:rPr>
        </w:pPr>
        <w:r w:rsidRPr="00C87040">
          <w:rPr>
            <w:sz w:val="24"/>
            <w:szCs w:val="24"/>
          </w:rPr>
          <w:fldChar w:fldCharType="begin"/>
        </w:r>
        <w:r w:rsidR="00C87040" w:rsidRPr="00C87040">
          <w:rPr>
            <w:sz w:val="24"/>
            <w:szCs w:val="24"/>
          </w:rPr>
          <w:instrText xml:space="preserve"> PAGE   \* MERGEFORMAT </w:instrText>
        </w:r>
        <w:r w:rsidRPr="00C87040">
          <w:rPr>
            <w:sz w:val="24"/>
            <w:szCs w:val="24"/>
          </w:rPr>
          <w:fldChar w:fldCharType="separate"/>
        </w:r>
        <w:r w:rsidR="00E06F2A">
          <w:rPr>
            <w:noProof/>
            <w:sz w:val="24"/>
            <w:szCs w:val="24"/>
          </w:rPr>
          <w:t>4</w:t>
        </w:r>
        <w:r w:rsidRPr="00C87040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525" w:rsidRDefault="000A35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96FD7"/>
    <w:multiLevelType w:val="hybridMultilevel"/>
    <w:tmpl w:val="BE2298AC"/>
    <w:lvl w:ilvl="0" w:tplc="9886BA4A">
      <w:numFmt w:val="bullet"/>
      <w:lvlText w:val=""/>
      <w:lvlJc w:val="left"/>
      <w:pPr>
        <w:ind w:left="533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CE601CE">
      <w:numFmt w:val="bullet"/>
      <w:lvlText w:val="•"/>
      <w:lvlJc w:val="left"/>
      <w:pPr>
        <w:ind w:left="1576" w:hanging="707"/>
      </w:pPr>
      <w:rPr>
        <w:rFonts w:hint="default"/>
        <w:lang w:val="ru-RU" w:eastAsia="en-US" w:bidi="ar-SA"/>
      </w:rPr>
    </w:lvl>
    <w:lvl w:ilvl="2" w:tplc="8A9E7242">
      <w:numFmt w:val="bullet"/>
      <w:lvlText w:val="•"/>
      <w:lvlJc w:val="left"/>
      <w:pPr>
        <w:ind w:left="2612" w:hanging="707"/>
      </w:pPr>
      <w:rPr>
        <w:rFonts w:hint="default"/>
        <w:lang w:val="ru-RU" w:eastAsia="en-US" w:bidi="ar-SA"/>
      </w:rPr>
    </w:lvl>
    <w:lvl w:ilvl="3" w:tplc="B3CC1C2E">
      <w:numFmt w:val="bullet"/>
      <w:lvlText w:val="•"/>
      <w:lvlJc w:val="left"/>
      <w:pPr>
        <w:ind w:left="3649" w:hanging="707"/>
      </w:pPr>
      <w:rPr>
        <w:rFonts w:hint="default"/>
        <w:lang w:val="ru-RU" w:eastAsia="en-US" w:bidi="ar-SA"/>
      </w:rPr>
    </w:lvl>
    <w:lvl w:ilvl="4" w:tplc="93ACD6E2">
      <w:numFmt w:val="bullet"/>
      <w:lvlText w:val="•"/>
      <w:lvlJc w:val="left"/>
      <w:pPr>
        <w:ind w:left="4685" w:hanging="707"/>
      </w:pPr>
      <w:rPr>
        <w:rFonts w:hint="default"/>
        <w:lang w:val="ru-RU" w:eastAsia="en-US" w:bidi="ar-SA"/>
      </w:rPr>
    </w:lvl>
    <w:lvl w:ilvl="5" w:tplc="1956601C">
      <w:numFmt w:val="bullet"/>
      <w:lvlText w:val="•"/>
      <w:lvlJc w:val="left"/>
      <w:pPr>
        <w:ind w:left="5722" w:hanging="707"/>
      </w:pPr>
      <w:rPr>
        <w:rFonts w:hint="default"/>
        <w:lang w:val="ru-RU" w:eastAsia="en-US" w:bidi="ar-SA"/>
      </w:rPr>
    </w:lvl>
    <w:lvl w:ilvl="6" w:tplc="AC7A5BBC">
      <w:numFmt w:val="bullet"/>
      <w:lvlText w:val="•"/>
      <w:lvlJc w:val="left"/>
      <w:pPr>
        <w:ind w:left="6758" w:hanging="707"/>
      </w:pPr>
      <w:rPr>
        <w:rFonts w:hint="default"/>
        <w:lang w:val="ru-RU" w:eastAsia="en-US" w:bidi="ar-SA"/>
      </w:rPr>
    </w:lvl>
    <w:lvl w:ilvl="7" w:tplc="B8F4FF0C">
      <w:numFmt w:val="bullet"/>
      <w:lvlText w:val="•"/>
      <w:lvlJc w:val="left"/>
      <w:pPr>
        <w:ind w:left="7794" w:hanging="707"/>
      </w:pPr>
      <w:rPr>
        <w:rFonts w:hint="default"/>
        <w:lang w:val="ru-RU" w:eastAsia="en-US" w:bidi="ar-SA"/>
      </w:rPr>
    </w:lvl>
    <w:lvl w:ilvl="8" w:tplc="398AE126">
      <w:numFmt w:val="bullet"/>
      <w:lvlText w:val="•"/>
      <w:lvlJc w:val="left"/>
      <w:pPr>
        <w:ind w:left="8831" w:hanging="707"/>
      </w:pPr>
      <w:rPr>
        <w:rFonts w:hint="default"/>
        <w:lang w:val="ru-RU" w:eastAsia="en-US" w:bidi="ar-SA"/>
      </w:rPr>
    </w:lvl>
  </w:abstractNum>
  <w:abstractNum w:abstractNumId="1">
    <w:nsid w:val="61857A9A"/>
    <w:multiLevelType w:val="hybridMultilevel"/>
    <w:tmpl w:val="4CE68684"/>
    <w:lvl w:ilvl="0" w:tplc="17880134">
      <w:start w:val="1"/>
      <w:numFmt w:val="decimal"/>
      <w:lvlText w:val="%1."/>
      <w:lvlJc w:val="left"/>
      <w:pPr>
        <w:ind w:left="5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3E92A6">
      <w:start w:val="1"/>
      <w:numFmt w:val="decimal"/>
      <w:lvlText w:val="%2."/>
      <w:lvlJc w:val="left"/>
      <w:pPr>
        <w:ind w:left="441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7F0E018">
      <w:numFmt w:val="bullet"/>
      <w:lvlText w:val="•"/>
      <w:lvlJc w:val="left"/>
      <w:pPr>
        <w:ind w:left="5140" w:hanging="245"/>
      </w:pPr>
      <w:rPr>
        <w:rFonts w:hint="default"/>
        <w:lang w:val="ru-RU" w:eastAsia="en-US" w:bidi="ar-SA"/>
      </w:rPr>
    </w:lvl>
    <w:lvl w:ilvl="3" w:tplc="915AA4B6">
      <w:numFmt w:val="bullet"/>
      <w:lvlText w:val="•"/>
      <w:lvlJc w:val="left"/>
      <w:pPr>
        <w:ind w:left="5860" w:hanging="245"/>
      </w:pPr>
      <w:rPr>
        <w:rFonts w:hint="default"/>
        <w:lang w:val="ru-RU" w:eastAsia="en-US" w:bidi="ar-SA"/>
      </w:rPr>
    </w:lvl>
    <w:lvl w:ilvl="4" w:tplc="6188FD14">
      <w:numFmt w:val="bullet"/>
      <w:lvlText w:val="•"/>
      <w:lvlJc w:val="left"/>
      <w:pPr>
        <w:ind w:left="6581" w:hanging="245"/>
      </w:pPr>
      <w:rPr>
        <w:rFonts w:hint="default"/>
        <w:lang w:val="ru-RU" w:eastAsia="en-US" w:bidi="ar-SA"/>
      </w:rPr>
    </w:lvl>
    <w:lvl w:ilvl="5" w:tplc="B158E9C0">
      <w:numFmt w:val="bullet"/>
      <w:lvlText w:val="•"/>
      <w:lvlJc w:val="left"/>
      <w:pPr>
        <w:ind w:left="7301" w:hanging="245"/>
      </w:pPr>
      <w:rPr>
        <w:rFonts w:hint="default"/>
        <w:lang w:val="ru-RU" w:eastAsia="en-US" w:bidi="ar-SA"/>
      </w:rPr>
    </w:lvl>
    <w:lvl w:ilvl="6" w:tplc="09102FBA">
      <w:numFmt w:val="bullet"/>
      <w:lvlText w:val="•"/>
      <w:lvlJc w:val="left"/>
      <w:pPr>
        <w:ind w:left="8022" w:hanging="245"/>
      </w:pPr>
      <w:rPr>
        <w:rFonts w:hint="default"/>
        <w:lang w:val="ru-RU" w:eastAsia="en-US" w:bidi="ar-SA"/>
      </w:rPr>
    </w:lvl>
    <w:lvl w:ilvl="7" w:tplc="486E04D8">
      <w:numFmt w:val="bullet"/>
      <w:lvlText w:val="•"/>
      <w:lvlJc w:val="left"/>
      <w:pPr>
        <w:ind w:left="8742" w:hanging="245"/>
      </w:pPr>
      <w:rPr>
        <w:rFonts w:hint="default"/>
        <w:lang w:val="ru-RU" w:eastAsia="en-US" w:bidi="ar-SA"/>
      </w:rPr>
    </w:lvl>
    <w:lvl w:ilvl="8" w:tplc="36F22CAC">
      <w:numFmt w:val="bullet"/>
      <w:lvlText w:val="•"/>
      <w:lvlJc w:val="left"/>
      <w:pPr>
        <w:ind w:left="9463" w:hanging="245"/>
      </w:pPr>
      <w:rPr>
        <w:rFonts w:hint="default"/>
        <w:lang w:val="ru-RU" w:eastAsia="en-US" w:bidi="ar-SA"/>
      </w:rPr>
    </w:lvl>
  </w:abstractNum>
  <w:abstractNum w:abstractNumId="2">
    <w:nsid w:val="7CDA08A7"/>
    <w:multiLevelType w:val="multilevel"/>
    <w:tmpl w:val="C07606A6"/>
    <w:lvl w:ilvl="0">
      <w:start w:val="2"/>
      <w:numFmt w:val="decimal"/>
      <w:lvlText w:val="%1"/>
      <w:lvlJc w:val="left"/>
      <w:pPr>
        <w:ind w:left="53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707"/>
      </w:pPr>
      <w:rPr>
        <w:rFonts w:hint="default"/>
        <w:lang w:val="ru-RU" w:eastAsia="en-US" w:bidi="ar-SA"/>
      </w:rPr>
    </w:lvl>
  </w:abstractNum>
  <w:abstractNum w:abstractNumId="3">
    <w:nsid w:val="7FC331EC"/>
    <w:multiLevelType w:val="multilevel"/>
    <w:tmpl w:val="66CAF0A6"/>
    <w:lvl w:ilvl="0">
      <w:start w:val="1"/>
      <w:numFmt w:val="decimal"/>
      <w:lvlText w:val="%1"/>
      <w:lvlJc w:val="left"/>
      <w:pPr>
        <w:ind w:left="53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7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57357f4-d14d-4b7e-a962-f336420f3e9f"/>
  </w:docVars>
  <w:rsids>
    <w:rsidRoot w:val="000C423D"/>
    <w:rsid w:val="00013EC5"/>
    <w:rsid w:val="000453C6"/>
    <w:rsid w:val="0006259F"/>
    <w:rsid w:val="000A3525"/>
    <w:rsid w:val="000C423D"/>
    <w:rsid w:val="00145BCA"/>
    <w:rsid w:val="00236FB2"/>
    <w:rsid w:val="002E419C"/>
    <w:rsid w:val="003E5D4C"/>
    <w:rsid w:val="00401AED"/>
    <w:rsid w:val="004B1F19"/>
    <w:rsid w:val="0054112A"/>
    <w:rsid w:val="00570E6E"/>
    <w:rsid w:val="005719A7"/>
    <w:rsid w:val="005931AE"/>
    <w:rsid w:val="0073661F"/>
    <w:rsid w:val="007A3044"/>
    <w:rsid w:val="007D1491"/>
    <w:rsid w:val="0087062B"/>
    <w:rsid w:val="008A1F18"/>
    <w:rsid w:val="009235D1"/>
    <w:rsid w:val="00987B19"/>
    <w:rsid w:val="009B70F3"/>
    <w:rsid w:val="00B50400"/>
    <w:rsid w:val="00C87040"/>
    <w:rsid w:val="00CE4E11"/>
    <w:rsid w:val="00E06F2A"/>
    <w:rsid w:val="00FA4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511586-5993-4C97-A688-444E1D96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453C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453C6"/>
    <w:pPr>
      <w:ind w:left="42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3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53C6"/>
    <w:pPr>
      <w:ind w:left="533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0453C6"/>
    <w:pPr>
      <w:ind w:left="36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0453C6"/>
    <w:pPr>
      <w:ind w:left="53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0453C6"/>
  </w:style>
  <w:style w:type="paragraph" w:styleId="a6">
    <w:name w:val="header"/>
    <w:basedOn w:val="a"/>
    <w:link w:val="a7"/>
    <w:uiPriority w:val="99"/>
    <w:unhideWhenUsed/>
    <w:rsid w:val="00C870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704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C870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704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A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1F1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802069011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565837297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Цховребова Н.С.</dc:creator>
  <cp:lastModifiedBy>Цховребова Н.С.</cp:lastModifiedBy>
  <cp:revision>3</cp:revision>
  <cp:lastPrinted>2023-01-19T03:27:00Z</cp:lastPrinted>
  <dcterms:created xsi:type="dcterms:W3CDTF">2023-01-19T03:14:00Z</dcterms:created>
  <dcterms:modified xsi:type="dcterms:W3CDTF">2023-01-19T03:28:00Z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