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0C" w:rsidRDefault="00CE6C0C" w:rsidP="00CE6C0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52B49" w:rsidRDefault="00352B49" w:rsidP="00CE6C0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52B49" w:rsidRPr="00CE6C0C" w:rsidRDefault="00352B49" w:rsidP="00CE6C0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E6C0C" w:rsidRPr="00CE6C0C" w:rsidRDefault="00CE6C0C" w:rsidP="00CE6C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E6C0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E6C0C">
        <w:rPr>
          <w:rFonts w:ascii="Times New Roman" w:eastAsia="Calibri" w:hAnsi="Times New Roman" w:cs="Times New Roman"/>
          <w:sz w:val="36"/>
          <w:szCs w:val="36"/>
        </w:rPr>
        <w:br/>
      </w:r>
      <w:r w:rsidRPr="00CE6C0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40954" w:rsidRDefault="00CE6C0C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0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E6C0C">
        <w:rPr>
          <w:rFonts w:ascii="Times New Roman" w:eastAsia="Calibri" w:hAnsi="Times New Roman" w:cs="Times New Roman"/>
          <w:sz w:val="36"/>
          <w:szCs w:val="36"/>
        </w:rPr>
        <w:br/>
      </w:r>
      <w:r w:rsidRPr="00CE6C0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740954" w:rsidRDefault="00740954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954" w:rsidRDefault="00740954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954" w:rsidRDefault="00740954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954" w:rsidRDefault="00740954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954" w:rsidRDefault="00EB60A0" w:rsidP="00EB60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 2023 г. № 15</w:t>
      </w:r>
    </w:p>
    <w:p w:rsidR="00EB60A0" w:rsidRDefault="00EB60A0" w:rsidP="00EB60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40954" w:rsidRPr="00740954" w:rsidRDefault="00740954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954" w:rsidRDefault="00774762" w:rsidP="007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54">
        <w:rPr>
          <w:rFonts w:ascii="Times New Roman" w:hAnsi="Times New Roman" w:cs="Times New Roman"/>
          <w:b/>
          <w:sz w:val="28"/>
          <w:szCs w:val="28"/>
        </w:rPr>
        <w:t>О</w:t>
      </w:r>
      <w:r w:rsidR="00D24ABB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545D72" w:rsidRPr="00740954">
        <w:rPr>
          <w:rFonts w:ascii="Times New Roman" w:hAnsi="Times New Roman" w:cs="Times New Roman"/>
          <w:b/>
          <w:sz w:val="28"/>
          <w:szCs w:val="28"/>
        </w:rPr>
        <w:t xml:space="preserve">еречня видов экономической </w:t>
      </w:r>
    </w:p>
    <w:p w:rsidR="00740954" w:rsidRDefault="00545D72" w:rsidP="007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54">
        <w:rPr>
          <w:rFonts w:ascii="Times New Roman" w:hAnsi="Times New Roman" w:cs="Times New Roman"/>
          <w:b/>
          <w:sz w:val="28"/>
          <w:szCs w:val="28"/>
        </w:rPr>
        <w:t xml:space="preserve">деятельности по производству продукции, </w:t>
      </w:r>
    </w:p>
    <w:p w:rsidR="00740954" w:rsidRDefault="00545D72" w:rsidP="007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54">
        <w:rPr>
          <w:rFonts w:ascii="Times New Roman" w:hAnsi="Times New Roman" w:cs="Times New Roman"/>
          <w:b/>
          <w:sz w:val="28"/>
          <w:szCs w:val="28"/>
        </w:rPr>
        <w:t>необходимой для обеспечения импортозамещения</w:t>
      </w:r>
    </w:p>
    <w:p w:rsidR="00740954" w:rsidRDefault="009854B6" w:rsidP="007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54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Тыва </w:t>
      </w:r>
      <w:r w:rsidR="00545D72" w:rsidRPr="00740954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</w:p>
    <w:p w:rsidR="00740954" w:rsidRDefault="00545D72" w:rsidP="007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54">
        <w:rPr>
          <w:rFonts w:ascii="Times New Roman" w:hAnsi="Times New Roman" w:cs="Times New Roman"/>
          <w:b/>
          <w:sz w:val="28"/>
          <w:szCs w:val="28"/>
        </w:rPr>
        <w:t xml:space="preserve">введенных ограничительных мер со </w:t>
      </w:r>
    </w:p>
    <w:p w:rsidR="00740954" w:rsidRDefault="00545D72" w:rsidP="007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54">
        <w:rPr>
          <w:rFonts w:ascii="Times New Roman" w:hAnsi="Times New Roman" w:cs="Times New Roman"/>
          <w:b/>
          <w:sz w:val="28"/>
          <w:szCs w:val="28"/>
        </w:rPr>
        <w:t xml:space="preserve">стороны иностранных государств и </w:t>
      </w:r>
    </w:p>
    <w:p w:rsidR="00ED4212" w:rsidRPr="00740954" w:rsidRDefault="00545D72" w:rsidP="007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54">
        <w:rPr>
          <w:rFonts w:ascii="Times New Roman" w:hAnsi="Times New Roman" w:cs="Times New Roman"/>
          <w:b/>
          <w:sz w:val="28"/>
          <w:szCs w:val="28"/>
        </w:rPr>
        <w:t>международных организаций</w:t>
      </w:r>
    </w:p>
    <w:p w:rsidR="00ED4212" w:rsidRDefault="00ED4212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954" w:rsidRPr="00740954" w:rsidRDefault="00740954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D72" w:rsidRPr="00740954" w:rsidRDefault="009854B6" w:rsidP="007409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3195" w:rsidRPr="00740954">
        <w:rPr>
          <w:rFonts w:ascii="Times New Roman" w:hAnsi="Times New Roman" w:cs="Times New Roman"/>
          <w:sz w:val="28"/>
          <w:szCs w:val="28"/>
        </w:rPr>
        <w:t xml:space="preserve">с Федеральным законом от 14 марта </w:t>
      </w:r>
      <w:r w:rsidRPr="00740954">
        <w:rPr>
          <w:rFonts w:ascii="Times New Roman" w:hAnsi="Times New Roman" w:cs="Times New Roman"/>
          <w:sz w:val="28"/>
          <w:szCs w:val="28"/>
        </w:rPr>
        <w:t xml:space="preserve">2022 </w:t>
      </w:r>
      <w:r w:rsidR="00EE3195" w:rsidRPr="00740954">
        <w:rPr>
          <w:rFonts w:ascii="Times New Roman" w:hAnsi="Times New Roman" w:cs="Times New Roman"/>
          <w:sz w:val="28"/>
          <w:szCs w:val="28"/>
        </w:rPr>
        <w:t xml:space="preserve">г. </w:t>
      </w:r>
      <w:r w:rsidRPr="00740954">
        <w:rPr>
          <w:rFonts w:ascii="Times New Roman" w:hAnsi="Times New Roman" w:cs="Times New Roman"/>
          <w:sz w:val="28"/>
          <w:szCs w:val="28"/>
        </w:rPr>
        <w:t>№</w:t>
      </w:r>
      <w:r w:rsidR="00740954">
        <w:rPr>
          <w:rFonts w:ascii="Times New Roman" w:hAnsi="Times New Roman" w:cs="Times New Roman"/>
          <w:sz w:val="28"/>
          <w:szCs w:val="28"/>
        </w:rPr>
        <w:t xml:space="preserve"> </w:t>
      </w:r>
      <w:r w:rsidRPr="00740954">
        <w:rPr>
          <w:rFonts w:ascii="Times New Roman" w:hAnsi="Times New Roman" w:cs="Times New Roman"/>
          <w:sz w:val="28"/>
          <w:szCs w:val="28"/>
        </w:rPr>
        <w:t>58-ФЗ «О внесении изменений в отдельные законодательные акты Российской Федерации», подпунктом «б» пункта 1 постановления Правительства Российской Ф</w:t>
      </w:r>
      <w:r w:rsidR="00EE3195" w:rsidRPr="00740954">
        <w:rPr>
          <w:rFonts w:ascii="Times New Roman" w:hAnsi="Times New Roman" w:cs="Times New Roman"/>
          <w:sz w:val="28"/>
          <w:szCs w:val="28"/>
        </w:rPr>
        <w:t xml:space="preserve">едерации от 9 апреля </w:t>
      </w:r>
      <w:r w:rsidRPr="00740954">
        <w:rPr>
          <w:rFonts w:ascii="Times New Roman" w:hAnsi="Times New Roman" w:cs="Times New Roman"/>
          <w:sz w:val="28"/>
          <w:szCs w:val="28"/>
        </w:rPr>
        <w:t xml:space="preserve">2022 </w:t>
      </w:r>
      <w:r w:rsidR="00EE3195" w:rsidRPr="00740954">
        <w:rPr>
          <w:rFonts w:ascii="Times New Roman" w:hAnsi="Times New Roman" w:cs="Times New Roman"/>
          <w:sz w:val="28"/>
          <w:szCs w:val="28"/>
        </w:rPr>
        <w:t xml:space="preserve">г. </w:t>
      </w:r>
      <w:r w:rsidRPr="00740954">
        <w:rPr>
          <w:rFonts w:ascii="Times New Roman" w:hAnsi="Times New Roman" w:cs="Times New Roman"/>
          <w:sz w:val="28"/>
          <w:szCs w:val="28"/>
        </w:rPr>
        <w:t>№ 629 «Об особенностях регулирования земельных отношений в Российской Федерации в 2022 году», в целях создания условий для осуществления деятельности по производству продукции, необходимой для обеспечения импортозамещения на территории Республики Тыва в условиях введенных ограничительных мер со стороны иностранных государств и международных организаций</w:t>
      </w:r>
      <w:r w:rsidR="00545D72" w:rsidRPr="00740954">
        <w:rPr>
          <w:rFonts w:ascii="Times New Roman" w:hAnsi="Times New Roman" w:cs="Times New Roman"/>
          <w:sz w:val="28"/>
          <w:szCs w:val="28"/>
        </w:rPr>
        <w:t>, Правительство Республики Тыва ПОСТАНОВЛЯЕТ:</w:t>
      </w:r>
    </w:p>
    <w:p w:rsidR="00545D72" w:rsidRPr="00740954" w:rsidRDefault="00545D72" w:rsidP="007409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212" w:rsidRPr="00740954" w:rsidRDefault="00545D72" w:rsidP="007409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видов </w:t>
      </w:r>
      <w:r w:rsidR="00292B2B" w:rsidRPr="00740954">
        <w:rPr>
          <w:rFonts w:ascii="Times New Roman" w:hAnsi="Times New Roman" w:cs="Times New Roman"/>
          <w:sz w:val="28"/>
          <w:szCs w:val="28"/>
        </w:rPr>
        <w:t xml:space="preserve">экономической деятельности по производству продукции, необходимой для обеспечения импортозамещения </w:t>
      </w:r>
      <w:r w:rsidR="009854B6" w:rsidRPr="00740954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  <w:r w:rsidR="00292B2B" w:rsidRPr="00740954">
        <w:rPr>
          <w:rFonts w:ascii="Times New Roman" w:hAnsi="Times New Roman" w:cs="Times New Roman"/>
          <w:sz w:val="28"/>
          <w:szCs w:val="28"/>
        </w:rPr>
        <w:t>в условиях введенных ограничительных мер со стороны иностранных государств и международных организаций.</w:t>
      </w:r>
    </w:p>
    <w:p w:rsidR="00292B2B" w:rsidRPr="00740954" w:rsidRDefault="00292B2B" w:rsidP="007409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</w:t>
      </w:r>
      <w:r w:rsidR="00D24ABB">
        <w:rPr>
          <w:rFonts w:ascii="Times New Roman" w:hAnsi="Times New Roman" w:cs="Times New Roman"/>
          <w:sz w:val="28"/>
          <w:szCs w:val="28"/>
        </w:rPr>
        <w:t>о</w:t>
      </w:r>
      <w:r w:rsidRPr="00740954">
        <w:rPr>
          <w:rFonts w:ascii="Times New Roman" w:hAnsi="Times New Roman" w:cs="Times New Roman"/>
          <w:sz w:val="28"/>
          <w:szCs w:val="28"/>
        </w:rPr>
        <w:t xml:space="preserve"> </w:t>
      </w:r>
      <w:r w:rsidR="00D24ABB">
        <w:rPr>
          <w:rFonts w:ascii="Times New Roman" w:hAnsi="Times New Roman" w:cs="Times New Roman"/>
          <w:sz w:val="28"/>
          <w:szCs w:val="28"/>
        </w:rPr>
        <w:t xml:space="preserve">дня </w:t>
      </w:r>
      <w:r w:rsidRPr="0074095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292B2B" w:rsidRPr="00740954" w:rsidRDefault="00292B2B" w:rsidP="007409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854B6" w:rsidRPr="00740954" w:rsidRDefault="009854B6" w:rsidP="007409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и.о. заместителя Председателя Правительства Республики Тыва Донских В.А.</w:t>
      </w:r>
    </w:p>
    <w:p w:rsidR="004E1BD0" w:rsidRDefault="004E1BD0" w:rsidP="0074095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40954" w:rsidRPr="00740954" w:rsidRDefault="00740954" w:rsidP="0074095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E1BD0" w:rsidRPr="00740954" w:rsidRDefault="004E1BD0" w:rsidP="0074095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E1BD0" w:rsidRPr="00740954" w:rsidRDefault="004E1BD0" w:rsidP="0074095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7409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0954">
        <w:rPr>
          <w:rFonts w:ascii="Times New Roman" w:hAnsi="Times New Roman" w:cs="Times New Roman"/>
          <w:sz w:val="28"/>
          <w:szCs w:val="28"/>
        </w:rPr>
        <w:t xml:space="preserve">    В. Ховалыг</w:t>
      </w:r>
    </w:p>
    <w:p w:rsidR="004E1BD0" w:rsidRDefault="004E1BD0" w:rsidP="004E1BD0">
      <w:pPr>
        <w:pStyle w:val="ConsPlusNormal"/>
        <w:ind w:firstLine="540"/>
        <w:jc w:val="both"/>
        <w:rPr>
          <w:sz w:val="28"/>
          <w:szCs w:val="28"/>
        </w:rPr>
      </w:pPr>
    </w:p>
    <w:p w:rsidR="00740954" w:rsidRDefault="00740954" w:rsidP="004E1BD0">
      <w:pPr>
        <w:pStyle w:val="ConsPlusNormal"/>
        <w:ind w:firstLine="540"/>
        <w:jc w:val="both"/>
        <w:rPr>
          <w:sz w:val="28"/>
          <w:szCs w:val="28"/>
        </w:rPr>
        <w:sectPr w:rsidR="00740954" w:rsidSect="007409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4" w:h="16848"/>
          <w:pgMar w:top="1134" w:right="567" w:bottom="1134" w:left="1134" w:header="708" w:footer="708" w:gutter="0"/>
          <w:cols w:space="720"/>
          <w:titlePg/>
          <w:docGrid w:linePitch="360"/>
        </w:sectPr>
      </w:pPr>
    </w:p>
    <w:p w:rsidR="004E1BD0" w:rsidRPr="00740954" w:rsidRDefault="004E1BD0" w:rsidP="007409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40954" w:rsidRDefault="004E1BD0" w:rsidP="007409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>постановлением</w:t>
      </w:r>
      <w:r w:rsidR="00740954">
        <w:rPr>
          <w:rFonts w:ascii="Times New Roman" w:hAnsi="Times New Roman" w:cs="Times New Roman"/>
          <w:sz w:val="28"/>
          <w:szCs w:val="28"/>
        </w:rPr>
        <w:t xml:space="preserve"> </w:t>
      </w:r>
      <w:r w:rsidRPr="0074095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4E1BD0" w:rsidRPr="00740954" w:rsidRDefault="004E1BD0" w:rsidP="007409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B60A0" w:rsidRDefault="00EB60A0" w:rsidP="00EB60A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17 января 2023 г. № 15</w:t>
      </w:r>
    </w:p>
    <w:p w:rsidR="005A4588" w:rsidRPr="00740954" w:rsidRDefault="00740954" w:rsidP="007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5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95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95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95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95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95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95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954">
        <w:rPr>
          <w:rFonts w:ascii="Times New Roman" w:hAnsi="Times New Roman" w:cs="Times New Roman"/>
          <w:b/>
          <w:sz w:val="28"/>
          <w:szCs w:val="28"/>
        </w:rPr>
        <w:t>Ь</w:t>
      </w:r>
    </w:p>
    <w:p w:rsidR="00740954" w:rsidRDefault="005A4588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 xml:space="preserve">видов экономической деятельности по производству </w:t>
      </w:r>
    </w:p>
    <w:p w:rsidR="00740954" w:rsidRDefault="005A4588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 xml:space="preserve">продукции, необходимой для обеспечения </w:t>
      </w:r>
    </w:p>
    <w:p w:rsidR="00740954" w:rsidRDefault="005A4588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>импортозамещения</w:t>
      </w:r>
      <w:r w:rsidR="009854B6" w:rsidRPr="00740954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Pr="00740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954" w:rsidRDefault="005A4588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 xml:space="preserve">в условиях введенных ограничительных мер </w:t>
      </w:r>
    </w:p>
    <w:p w:rsidR="00740954" w:rsidRDefault="005A4588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 xml:space="preserve">со стороны иностранных государств и </w:t>
      </w:r>
    </w:p>
    <w:p w:rsidR="005A4588" w:rsidRPr="00740954" w:rsidRDefault="005A4588" w:rsidP="0074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54">
        <w:rPr>
          <w:rFonts w:ascii="Times New Roman" w:hAnsi="Times New Roman" w:cs="Times New Roman"/>
          <w:sz w:val="28"/>
          <w:szCs w:val="28"/>
        </w:rPr>
        <w:t>международных организаций</w:t>
      </w:r>
    </w:p>
    <w:p w:rsidR="005A4588" w:rsidRPr="00D24ABB" w:rsidRDefault="005A4588" w:rsidP="00740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1151"/>
        <w:gridCol w:w="8493"/>
      </w:tblGrid>
      <w:tr w:rsidR="005A4588" w:rsidRPr="00740954" w:rsidTr="00740954">
        <w:trPr>
          <w:jc w:val="center"/>
        </w:trPr>
        <w:tc>
          <w:tcPr>
            <w:tcW w:w="531" w:type="dxa"/>
          </w:tcPr>
          <w:p w:rsidR="005A4588" w:rsidRPr="00740954" w:rsidRDefault="005A4588" w:rsidP="00740954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954" w:rsidRPr="00740954" w:rsidRDefault="00740954" w:rsidP="00740954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151" w:type="dxa"/>
          </w:tcPr>
          <w:p w:rsidR="005A4588" w:rsidRPr="00740954" w:rsidRDefault="005A4588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ОКВЭД 2</w:t>
            </w:r>
          </w:p>
        </w:tc>
        <w:tc>
          <w:tcPr>
            <w:tcW w:w="8493" w:type="dxa"/>
          </w:tcPr>
          <w:p w:rsidR="005A4588" w:rsidRPr="00740954" w:rsidRDefault="005A4588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ОКВЭД 2</w:t>
            </w:r>
          </w:p>
        </w:tc>
      </w:tr>
      <w:tr w:rsidR="005A4588" w:rsidRPr="00740954" w:rsidTr="00740954">
        <w:trPr>
          <w:jc w:val="center"/>
        </w:trPr>
        <w:tc>
          <w:tcPr>
            <w:tcW w:w="531" w:type="dxa"/>
          </w:tcPr>
          <w:p w:rsidR="005A4588" w:rsidRPr="00740954" w:rsidRDefault="005A4588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10EF9" w:rsidRPr="00740954" w:rsidRDefault="00810EF9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8493" w:type="dxa"/>
          </w:tcPr>
          <w:p w:rsidR="005A4588" w:rsidRPr="00740954" w:rsidRDefault="00101F91" w:rsidP="007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однолетних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</w:p>
        </w:tc>
      </w:tr>
      <w:tr w:rsidR="005A4588" w:rsidRPr="00740954" w:rsidTr="00740954">
        <w:trPr>
          <w:jc w:val="center"/>
        </w:trPr>
        <w:tc>
          <w:tcPr>
            <w:tcW w:w="531" w:type="dxa"/>
          </w:tcPr>
          <w:p w:rsidR="005A4588" w:rsidRPr="00740954" w:rsidRDefault="005A4588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A4588" w:rsidRPr="00740954" w:rsidRDefault="00810EF9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8493" w:type="dxa"/>
          </w:tcPr>
          <w:p w:rsidR="005A4588" w:rsidRPr="00740954" w:rsidRDefault="00101F91" w:rsidP="007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</w:p>
        </w:tc>
      </w:tr>
      <w:tr w:rsidR="005A4588" w:rsidRPr="00740954" w:rsidTr="00740954">
        <w:trPr>
          <w:jc w:val="center"/>
        </w:trPr>
        <w:tc>
          <w:tcPr>
            <w:tcW w:w="531" w:type="dxa"/>
          </w:tcPr>
          <w:p w:rsidR="005A4588" w:rsidRPr="00740954" w:rsidRDefault="005A4588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A4588" w:rsidRPr="00740954" w:rsidRDefault="00810EF9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8493" w:type="dxa"/>
          </w:tcPr>
          <w:p w:rsidR="005A4588" w:rsidRPr="00740954" w:rsidRDefault="00101F91" w:rsidP="007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рассады</w:t>
            </w:r>
            <w:proofErr w:type="spellEnd"/>
          </w:p>
        </w:tc>
      </w:tr>
      <w:tr w:rsidR="005A4588" w:rsidRPr="00740954" w:rsidTr="00740954">
        <w:trPr>
          <w:jc w:val="center"/>
        </w:trPr>
        <w:tc>
          <w:tcPr>
            <w:tcW w:w="531" w:type="dxa"/>
          </w:tcPr>
          <w:p w:rsidR="005A4588" w:rsidRPr="00740954" w:rsidRDefault="005A4588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A4588" w:rsidRPr="00740954" w:rsidRDefault="00810EF9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8493" w:type="dxa"/>
          </w:tcPr>
          <w:p w:rsidR="005A4588" w:rsidRPr="00740954" w:rsidRDefault="00101F91" w:rsidP="007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proofErr w:type="spellEnd"/>
          </w:p>
        </w:tc>
      </w:tr>
      <w:tr w:rsidR="005A4588" w:rsidRPr="00740954" w:rsidTr="00740954">
        <w:trPr>
          <w:jc w:val="center"/>
        </w:trPr>
        <w:tc>
          <w:tcPr>
            <w:tcW w:w="531" w:type="dxa"/>
          </w:tcPr>
          <w:p w:rsidR="005A4588" w:rsidRPr="00740954" w:rsidRDefault="005A4588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A4588" w:rsidRPr="00740954" w:rsidRDefault="00810EF9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8493" w:type="dxa"/>
          </w:tcPr>
          <w:p w:rsidR="005A4588" w:rsidRPr="00740954" w:rsidRDefault="00101F91" w:rsidP="007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Смешанное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</w:tr>
      <w:tr w:rsidR="005A4588" w:rsidRPr="00740954" w:rsidTr="00740954">
        <w:trPr>
          <w:jc w:val="center"/>
        </w:trPr>
        <w:tc>
          <w:tcPr>
            <w:tcW w:w="531" w:type="dxa"/>
          </w:tcPr>
          <w:p w:rsidR="005A4588" w:rsidRPr="00740954" w:rsidRDefault="005A4588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A4588" w:rsidRPr="00740954" w:rsidRDefault="00810EF9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8493" w:type="dxa"/>
          </w:tcPr>
          <w:p w:rsidR="005A4588" w:rsidRPr="00D24ABB" w:rsidRDefault="00101F91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5A4588" w:rsidRPr="00740954" w:rsidTr="00740954">
        <w:trPr>
          <w:jc w:val="center"/>
        </w:trPr>
        <w:tc>
          <w:tcPr>
            <w:tcW w:w="531" w:type="dxa"/>
          </w:tcPr>
          <w:p w:rsidR="005A4588" w:rsidRPr="00D24ABB" w:rsidRDefault="005A4588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5A4588" w:rsidRPr="00740954" w:rsidRDefault="00810EF9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02.30</w:t>
            </w:r>
          </w:p>
        </w:tc>
        <w:tc>
          <w:tcPr>
            <w:tcW w:w="8493" w:type="dxa"/>
          </w:tcPr>
          <w:p w:rsidR="005A4588" w:rsidRPr="00D24ABB" w:rsidRDefault="00101F91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и заготовка пищевых лесных ресурсов, </w:t>
            </w:r>
            <w:proofErr w:type="spellStart"/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недревесных</w:t>
            </w:r>
            <w:proofErr w:type="spellEnd"/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лесных ресурсов и лекарственных растений</w:t>
            </w:r>
          </w:p>
        </w:tc>
      </w:tr>
      <w:tr w:rsidR="005A4588" w:rsidRPr="00740954" w:rsidTr="00740954">
        <w:trPr>
          <w:jc w:val="center"/>
        </w:trPr>
        <w:tc>
          <w:tcPr>
            <w:tcW w:w="531" w:type="dxa"/>
          </w:tcPr>
          <w:p w:rsidR="005A4588" w:rsidRPr="00D24ABB" w:rsidRDefault="005A4588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5A4588" w:rsidRPr="00740954" w:rsidRDefault="00810EF9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8493" w:type="dxa"/>
          </w:tcPr>
          <w:p w:rsidR="005A4588" w:rsidRPr="00740954" w:rsidRDefault="00101F91" w:rsidP="007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proofErr w:type="spellEnd"/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740954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кожи и изделий из кожи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3" w:type="dxa"/>
          </w:tcPr>
          <w:p w:rsidR="00CD4F03" w:rsidRPr="00740954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740954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бумаги и бумажных изделий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полиграфическая и копирование носителей информации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химических веществ и химических продуктов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3" w:type="dxa"/>
          </w:tcPr>
          <w:p w:rsidR="00CD4F03" w:rsidRPr="00740954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740954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резиновых и пластмассовых изделий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прочей неметаллической минеральной продукции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93" w:type="dxa"/>
          </w:tcPr>
          <w:p w:rsidR="00CD4F03" w:rsidRPr="00740954" w:rsidRDefault="00CD4F03" w:rsidP="007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металлургическое</w:t>
            </w:r>
            <w:proofErr w:type="spellEnd"/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740954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компьютеров, электронных и оптических изделий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3" w:type="dxa"/>
          </w:tcPr>
          <w:p w:rsidR="00CD4F03" w:rsidRPr="00740954" w:rsidRDefault="00CD4F03" w:rsidP="007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740954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машин и оборудования, не включенных в другие группировки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автотранспортных средств, прицепов и полуприцепов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прочих транспортных средств и оборудования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93" w:type="dxa"/>
          </w:tcPr>
          <w:p w:rsidR="00CD4F03" w:rsidRPr="00740954" w:rsidRDefault="00CD4F03" w:rsidP="007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proofErr w:type="spellEnd"/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740954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3" w:type="dxa"/>
          </w:tcPr>
          <w:p w:rsidR="00CD4F03" w:rsidRPr="00740954" w:rsidRDefault="00CD4F03" w:rsidP="007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spellEnd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740954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93" w:type="dxa"/>
          </w:tcPr>
          <w:p w:rsidR="00CD4F03" w:rsidRPr="00D24ABB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монтаж машин и оборудования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D24ABB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93" w:type="dxa"/>
          </w:tcPr>
          <w:p w:rsidR="00CD4F03" w:rsidRPr="00740954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компьютерного программного обеспечения, консультационные </w:t>
            </w:r>
            <w:r w:rsidR="00D24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40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слуги в данной области и другие сопутствующие услуги</w:t>
            </w:r>
          </w:p>
        </w:tc>
      </w:tr>
      <w:tr w:rsidR="00CD4F03" w:rsidRPr="00740954" w:rsidTr="00740954">
        <w:trPr>
          <w:jc w:val="center"/>
        </w:trPr>
        <w:tc>
          <w:tcPr>
            <w:tcW w:w="531" w:type="dxa"/>
          </w:tcPr>
          <w:p w:rsidR="00CD4F03" w:rsidRPr="00740954" w:rsidRDefault="00CD4F03" w:rsidP="00740954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CD4F03" w:rsidRPr="00740954" w:rsidRDefault="00CD4F03" w:rsidP="0074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</w:rPr>
              <w:t>63.11.1</w:t>
            </w:r>
          </w:p>
        </w:tc>
        <w:tc>
          <w:tcPr>
            <w:tcW w:w="8493" w:type="dxa"/>
          </w:tcPr>
          <w:p w:rsidR="00CD4F03" w:rsidRPr="00740954" w:rsidRDefault="00CD4F03" w:rsidP="007409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по созданию и использованию баз данных и информационных </w:t>
            </w:r>
            <w:r w:rsidR="00740954" w:rsidRPr="00740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</w:p>
        </w:tc>
      </w:tr>
    </w:tbl>
    <w:p w:rsidR="005A4588" w:rsidRPr="00D24ABB" w:rsidRDefault="005A4588" w:rsidP="00740954">
      <w:pPr>
        <w:pStyle w:val="ConsPlusNormal"/>
        <w:ind w:firstLine="709"/>
        <w:jc w:val="center"/>
        <w:rPr>
          <w:sz w:val="2"/>
          <w:szCs w:val="28"/>
        </w:rPr>
      </w:pPr>
    </w:p>
    <w:sectPr w:rsidR="005A4588" w:rsidRPr="00D24ABB" w:rsidSect="00740954">
      <w:pgSz w:w="11914" w:h="16848"/>
      <w:pgMar w:top="1134" w:right="567" w:bottom="1134" w:left="1134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E0" w:rsidRDefault="00D871E0" w:rsidP="00ED4212">
      <w:pPr>
        <w:spacing w:after="0" w:line="240" w:lineRule="auto"/>
      </w:pPr>
      <w:r>
        <w:separator/>
      </w:r>
    </w:p>
  </w:endnote>
  <w:endnote w:type="continuationSeparator" w:id="0">
    <w:p w:rsidR="00D871E0" w:rsidRDefault="00D871E0" w:rsidP="00E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BB" w:rsidRDefault="00D24A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BB" w:rsidRDefault="00D24A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BB" w:rsidRDefault="00D24A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E0" w:rsidRDefault="00D871E0" w:rsidP="00ED4212">
      <w:pPr>
        <w:spacing w:after="0" w:line="240" w:lineRule="auto"/>
      </w:pPr>
      <w:r>
        <w:separator/>
      </w:r>
    </w:p>
  </w:footnote>
  <w:footnote w:type="continuationSeparator" w:id="0">
    <w:p w:rsidR="00D871E0" w:rsidRDefault="00D871E0" w:rsidP="00ED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BB" w:rsidRDefault="00D24A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7111"/>
    </w:sdtPr>
    <w:sdtEndPr>
      <w:rPr>
        <w:rFonts w:ascii="Times New Roman" w:hAnsi="Times New Roman"/>
        <w:sz w:val="24"/>
        <w:szCs w:val="24"/>
      </w:rPr>
    </w:sdtEndPr>
    <w:sdtContent>
      <w:p w:rsidR="00740954" w:rsidRPr="00740954" w:rsidRDefault="00DC0B41" w:rsidP="00740954">
        <w:pPr>
          <w:pStyle w:val="a4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740954">
          <w:rPr>
            <w:rFonts w:ascii="Times New Roman" w:hAnsi="Times New Roman"/>
            <w:sz w:val="24"/>
            <w:szCs w:val="24"/>
          </w:rPr>
          <w:fldChar w:fldCharType="begin"/>
        </w:r>
        <w:r w:rsidR="00740954" w:rsidRPr="0074095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40954">
          <w:rPr>
            <w:rFonts w:ascii="Times New Roman" w:hAnsi="Times New Roman"/>
            <w:sz w:val="24"/>
            <w:szCs w:val="24"/>
          </w:rPr>
          <w:fldChar w:fldCharType="separate"/>
        </w:r>
        <w:r w:rsidR="00352B49">
          <w:rPr>
            <w:rFonts w:ascii="Times New Roman" w:hAnsi="Times New Roman"/>
            <w:noProof/>
            <w:sz w:val="24"/>
            <w:szCs w:val="24"/>
          </w:rPr>
          <w:t>2</w:t>
        </w:r>
        <w:r w:rsidRPr="007409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BB" w:rsidRDefault="00D24A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B3D89"/>
    <w:multiLevelType w:val="hybridMultilevel"/>
    <w:tmpl w:val="CE5649E2"/>
    <w:lvl w:ilvl="0" w:tplc="A31017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4921"/>
    <w:multiLevelType w:val="hybridMultilevel"/>
    <w:tmpl w:val="87EA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db6399-f88a-4627-af42-ba87c220bf89"/>
  </w:docVars>
  <w:rsids>
    <w:rsidRoot w:val="007123FF"/>
    <w:rsid w:val="000020B4"/>
    <w:rsid w:val="00043F03"/>
    <w:rsid w:val="00046F4E"/>
    <w:rsid w:val="00054361"/>
    <w:rsid w:val="00101F91"/>
    <w:rsid w:val="00102935"/>
    <w:rsid w:val="00144C29"/>
    <w:rsid w:val="001655FC"/>
    <w:rsid w:val="001A7728"/>
    <w:rsid w:val="00224C0A"/>
    <w:rsid w:val="002314FB"/>
    <w:rsid w:val="00233CB2"/>
    <w:rsid w:val="00254F44"/>
    <w:rsid w:val="0026374C"/>
    <w:rsid w:val="00292B2B"/>
    <w:rsid w:val="00352B49"/>
    <w:rsid w:val="00363069"/>
    <w:rsid w:val="00377E2C"/>
    <w:rsid w:val="0038769C"/>
    <w:rsid w:val="003A458C"/>
    <w:rsid w:val="003B039D"/>
    <w:rsid w:val="003B7728"/>
    <w:rsid w:val="003E04D2"/>
    <w:rsid w:val="0043582D"/>
    <w:rsid w:val="004B3CA7"/>
    <w:rsid w:val="004B3EC6"/>
    <w:rsid w:val="004C2DB3"/>
    <w:rsid w:val="004E0DE3"/>
    <w:rsid w:val="004E1BD0"/>
    <w:rsid w:val="0052256A"/>
    <w:rsid w:val="00541FF2"/>
    <w:rsid w:val="00545D72"/>
    <w:rsid w:val="005A4588"/>
    <w:rsid w:val="005B58D8"/>
    <w:rsid w:val="005D160E"/>
    <w:rsid w:val="006131FE"/>
    <w:rsid w:val="00680A63"/>
    <w:rsid w:val="006D3873"/>
    <w:rsid w:val="007123FF"/>
    <w:rsid w:val="00740954"/>
    <w:rsid w:val="00774762"/>
    <w:rsid w:val="00775320"/>
    <w:rsid w:val="007F639C"/>
    <w:rsid w:val="00810EF9"/>
    <w:rsid w:val="00827982"/>
    <w:rsid w:val="00851C75"/>
    <w:rsid w:val="008C3C47"/>
    <w:rsid w:val="0092119C"/>
    <w:rsid w:val="0092249C"/>
    <w:rsid w:val="00942A33"/>
    <w:rsid w:val="0096076E"/>
    <w:rsid w:val="00980C86"/>
    <w:rsid w:val="00981656"/>
    <w:rsid w:val="009854B6"/>
    <w:rsid w:val="009F7287"/>
    <w:rsid w:val="00A12594"/>
    <w:rsid w:val="00A23B77"/>
    <w:rsid w:val="00A24189"/>
    <w:rsid w:val="00A77174"/>
    <w:rsid w:val="00A862CE"/>
    <w:rsid w:val="00A96AD9"/>
    <w:rsid w:val="00AB390D"/>
    <w:rsid w:val="00AD2F4D"/>
    <w:rsid w:val="00AF0C0F"/>
    <w:rsid w:val="00AF2C7C"/>
    <w:rsid w:val="00B05B2E"/>
    <w:rsid w:val="00B11247"/>
    <w:rsid w:val="00B13BFC"/>
    <w:rsid w:val="00B710A4"/>
    <w:rsid w:val="00C45D98"/>
    <w:rsid w:val="00C97C3D"/>
    <w:rsid w:val="00CD4F03"/>
    <w:rsid w:val="00CE6C0C"/>
    <w:rsid w:val="00D24ABB"/>
    <w:rsid w:val="00D36665"/>
    <w:rsid w:val="00D52F1B"/>
    <w:rsid w:val="00D53168"/>
    <w:rsid w:val="00D60AE9"/>
    <w:rsid w:val="00D7545F"/>
    <w:rsid w:val="00D871E0"/>
    <w:rsid w:val="00DC0B41"/>
    <w:rsid w:val="00DD23D2"/>
    <w:rsid w:val="00DD6744"/>
    <w:rsid w:val="00DF517A"/>
    <w:rsid w:val="00E24356"/>
    <w:rsid w:val="00E6283F"/>
    <w:rsid w:val="00E83367"/>
    <w:rsid w:val="00EB60A0"/>
    <w:rsid w:val="00EC3AD3"/>
    <w:rsid w:val="00ED4212"/>
    <w:rsid w:val="00EE3195"/>
    <w:rsid w:val="00F012E4"/>
    <w:rsid w:val="00F06390"/>
    <w:rsid w:val="00F77B68"/>
    <w:rsid w:val="00F83743"/>
    <w:rsid w:val="00F96968"/>
    <w:rsid w:val="00FB544E"/>
    <w:rsid w:val="00FE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1B1B9-18DE-4F2D-AD3C-FA1BFB9F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D4212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4212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D421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D4212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4212"/>
    <w:rPr>
      <w:rFonts w:eastAsiaTheme="minorEastAsia" w:cs="Times New Roman"/>
      <w:lang w:eastAsia="ru-RU"/>
    </w:rPr>
  </w:style>
  <w:style w:type="paragraph" w:styleId="a8">
    <w:name w:val="No Spacing"/>
    <w:uiPriority w:val="1"/>
    <w:qFormat/>
    <w:rsid w:val="007747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B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2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5436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74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Шалык Долчана Васильевна</dc:creator>
  <cp:keywords/>
  <dc:description/>
  <cp:lastModifiedBy>Цховребова Н.С.</cp:lastModifiedBy>
  <cp:revision>3</cp:revision>
  <cp:lastPrinted>2023-01-19T03:24:00Z</cp:lastPrinted>
  <dcterms:created xsi:type="dcterms:W3CDTF">2023-01-19T03:12:00Z</dcterms:created>
  <dcterms:modified xsi:type="dcterms:W3CDTF">2023-01-19T03:25:00Z</dcterms:modified>
</cp:coreProperties>
</file>