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1B" w:rsidRDefault="00524E1B" w:rsidP="00524E1B">
      <w:pPr>
        <w:spacing w:after="200" w:line="276" w:lineRule="auto"/>
        <w:jc w:val="center"/>
        <w:rPr>
          <w:noProof/>
          <w:sz w:val="24"/>
          <w:szCs w:val="24"/>
        </w:rPr>
      </w:pPr>
    </w:p>
    <w:p w:rsidR="000E45B3" w:rsidRDefault="000E45B3" w:rsidP="00524E1B">
      <w:pPr>
        <w:spacing w:after="200" w:line="276" w:lineRule="auto"/>
        <w:jc w:val="center"/>
        <w:rPr>
          <w:noProof/>
          <w:sz w:val="24"/>
          <w:szCs w:val="24"/>
        </w:rPr>
      </w:pPr>
    </w:p>
    <w:p w:rsidR="000E45B3" w:rsidRDefault="000E45B3" w:rsidP="00524E1B">
      <w:pPr>
        <w:spacing w:after="200" w:line="276" w:lineRule="auto"/>
        <w:jc w:val="center"/>
        <w:rPr>
          <w:noProof/>
          <w:sz w:val="24"/>
          <w:szCs w:val="24"/>
        </w:rPr>
      </w:pPr>
    </w:p>
    <w:p w:rsidR="000E45B3" w:rsidRDefault="000E45B3" w:rsidP="00524E1B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524E1B" w:rsidRPr="004C14FF" w:rsidRDefault="00524E1B" w:rsidP="00524E1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24E1B" w:rsidRPr="0025472A" w:rsidRDefault="00524E1B" w:rsidP="00524E1B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93E1D" w:rsidRPr="00D94F6F" w:rsidRDefault="00493E1D" w:rsidP="00493E1D">
      <w:pPr>
        <w:tabs>
          <w:tab w:val="left" w:pos="1185"/>
        </w:tabs>
        <w:autoSpaceDE w:val="0"/>
        <w:autoSpaceDN w:val="0"/>
        <w:adjustRightInd w:val="0"/>
        <w:jc w:val="right"/>
      </w:pPr>
      <w:r w:rsidRPr="00D94F6F">
        <w:t xml:space="preserve"> </w:t>
      </w:r>
    </w:p>
    <w:p w:rsidR="00493E1D" w:rsidRPr="00524E1B" w:rsidRDefault="00524E1B" w:rsidP="00524E1B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524E1B">
        <w:rPr>
          <w:bCs/>
        </w:rPr>
        <w:t>от 13 марта 2019 г. № 113</w:t>
      </w:r>
    </w:p>
    <w:p w:rsidR="00493E1D" w:rsidRPr="00524E1B" w:rsidRDefault="00524E1B" w:rsidP="00524E1B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524E1B">
        <w:rPr>
          <w:bCs/>
        </w:rPr>
        <w:t>г</w:t>
      </w:r>
      <w:proofErr w:type="gramStart"/>
      <w:r w:rsidRPr="00524E1B">
        <w:rPr>
          <w:bCs/>
        </w:rPr>
        <w:t>.К</w:t>
      </w:r>
      <w:proofErr w:type="gramEnd"/>
      <w:r w:rsidRPr="00524E1B">
        <w:rPr>
          <w:bCs/>
        </w:rPr>
        <w:t>ызыл</w:t>
      </w:r>
    </w:p>
    <w:p w:rsidR="00497911" w:rsidRDefault="00497911" w:rsidP="00493E1D">
      <w:pPr>
        <w:autoSpaceDE w:val="0"/>
        <w:autoSpaceDN w:val="0"/>
        <w:adjustRightInd w:val="0"/>
        <w:jc w:val="center"/>
        <w:rPr>
          <w:b/>
          <w:bCs/>
        </w:rPr>
      </w:pPr>
    </w:p>
    <w:p w:rsidR="00493E1D" w:rsidRDefault="00493E1D" w:rsidP="00493E1D">
      <w:pPr>
        <w:ind w:firstLine="708"/>
        <w:jc w:val="center"/>
        <w:rPr>
          <w:b/>
        </w:rPr>
      </w:pPr>
      <w:r>
        <w:rPr>
          <w:b/>
        </w:rPr>
        <w:t>О проекте с</w:t>
      </w:r>
      <w:r w:rsidRPr="00617A9A">
        <w:rPr>
          <w:b/>
        </w:rPr>
        <w:t>оглашения о сотрудничестве</w:t>
      </w:r>
      <w:r>
        <w:rPr>
          <w:b/>
        </w:rPr>
        <w:t xml:space="preserve"> </w:t>
      </w:r>
      <w:proofErr w:type="gramStart"/>
      <w:r w:rsidRPr="00617A9A">
        <w:rPr>
          <w:b/>
        </w:rPr>
        <w:t>между</w:t>
      </w:r>
      <w:proofErr w:type="gramEnd"/>
      <w:r w:rsidRPr="00617A9A">
        <w:rPr>
          <w:b/>
        </w:rPr>
        <w:t xml:space="preserve"> </w:t>
      </w:r>
    </w:p>
    <w:p w:rsidR="00493E1D" w:rsidRDefault="00493E1D" w:rsidP="00493E1D">
      <w:pPr>
        <w:ind w:firstLine="708"/>
        <w:jc w:val="center"/>
        <w:rPr>
          <w:b/>
        </w:rPr>
      </w:pPr>
      <w:r w:rsidRPr="00617A9A">
        <w:rPr>
          <w:b/>
        </w:rPr>
        <w:t>Правительством</w:t>
      </w:r>
      <w:r>
        <w:rPr>
          <w:b/>
        </w:rPr>
        <w:t xml:space="preserve"> Республики Тыва и о</w:t>
      </w:r>
      <w:r w:rsidRPr="00617A9A">
        <w:rPr>
          <w:b/>
        </w:rPr>
        <w:t xml:space="preserve">бщероссийской </w:t>
      </w:r>
    </w:p>
    <w:p w:rsidR="00493E1D" w:rsidRPr="00617A9A" w:rsidRDefault="00493E1D" w:rsidP="00493E1D">
      <w:pPr>
        <w:ind w:firstLine="708"/>
        <w:jc w:val="center"/>
        <w:rPr>
          <w:b/>
        </w:rPr>
      </w:pPr>
      <w:r w:rsidRPr="00617A9A">
        <w:rPr>
          <w:b/>
        </w:rPr>
        <w:t>общественной организацией «Деловая Россия»</w:t>
      </w:r>
    </w:p>
    <w:p w:rsidR="007A09CE" w:rsidRDefault="007A09CE" w:rsidP="00493E1D">
      <w:pPr>
        <w:ind w:firstLine="708"/>
      </w:pPr>
    </w:p>
    <w:p w:rsidR="00497911" w:rsidRPr="00012FB6" w:rsidRDefault="00497911" w:rsidP="00493E1D">
      <w:pPr>
        <w:ind w:firstLine="708"/>
      </w:pPr>
    </w:p>
    <w:p w:rsidR="00493E1D" w:rsidRPr="00012FB6" w:rsidRDefault="00493E1D" w:rsidP="00493E1D">
      <w:pPr>
        <w:spacing w:line="360" w:lineRule="atLeast"/>
        <w:ind w:firstLine="709"/>
        <w:jc w:val="both"/>
      </w:pPr>
      <w:proofErr w:type="gramStart"/>
      <w:r w:rsidRPr="00012FB6">
        <w:t>В целях</w:t>
      </w:r>
      <w:r w:rsidR="008813B6">
        <w:t xml:space="preserve"> реализации Указа Президента Р</w:t>
      </w:r>
      <w:r>
        <w:t>оссийской Федерации от 7 мая 2018 г. № 204 «О национальных целях и с</w:t>
      </w:r>
      <w:r w:rsidR="008813B6">
        <w:t>тратегических задачах развития Р</w:t>
      </w:r>
      <w:r>
        <w:t>оссийской Ф</w:t>
      </w:r>
      <w:r>
        <w:t>е</w:t>
      </w:r>
      <w:r>
        <w:t>дерации на пери</w:t>
      </w:r>
      <w:r w:rsidR="008813B6">
        <w:t>од до 2024 года», распоряжения П</w:t>
      </w:r>
      <w:r>
        <w:t>равительства Российской Федер</w:t>
      </w:r>
      <w:r>
        <w:t>а</w:t>
      </w:r>
      <w:r>
        <w:t>ции от 5 сентября 2015 г. № 1738-р «Стандарт ра</w:t>
      </w:r>
      <w:r w:rsidR="008813B6">
        <w:t>звития конкуренции в субъектах Р</w:t>
      </w:r>
      <w:r>
        <w:t>оссийской Федерации», Закона Республики Тыва от 29 декабря 2004 г.                                № 1171 ВХ-1 «Об инвестиционной деятельности в Республике Тыва</w:t>
      </w:r>
      <w:proofErr w:type="gramEnd"/>
      <w:r>
        <w:t>», на основании письма общерос</w:t>
      </w:r>
      <w:r w:rsidR="000A3C93">
        <w:t>сийской общественной организации</w:t>
      </w:r>
      <w:r>
        <w:t xml:space="preserve"> «Деловая Россия»</w:t>
      </w:r>
      <w:r w:rsidRPr="00012FB6">
        <w:t xml:space="preserve"> </w:t>
      </w:r>
      <w:r>
        <w:t>о сотрудн</w:t>
      </w:r>
      <w:r>
        <w:t>и</w:t>
      </w:r>
      <w:r>
        <w:t xml:space="preserve">честве и подписании соглашения </w:t>
      </w:r>
      <w:r w:rsidR="000A3C93">
        <w:t>об</w:t>
      </w:r>
      <w:r w:rsidR="008813B6">
        <w:t xml:space="preserve"> эффективно</w:t>
      </w:r>
      <w:r w:rsidR="000A3C93">
        <w:t>м</w:t>
      </w:r>
      <w:r w:rsidR="008813B6">
        <w:t xml:space="preserve"> взаимодействи</w:t>
      </w:r>
      <w:r w:rsidR="000A3C93">
        <w:t>и</w:t>
      </w:r>
      <w:r w:rsidR="008813B6">
        <w:t xml:space="preserve"> </w:t>
      </w:r>
      <w:r w:rsidRPr="00012FB6">
        <w:t>между Прав</w:t>
      </w:r>
      <w:r w:rsidRPr="00012FB6">
        <w:t>и</w:t>
      </w:r>
      <w:r w:rsidRPr="00012FB6">
        <w:t xml:space="preserve">тельством Республики Тыва и </w:t>
      </w:r>
      <w:r w:rsidR="008813B6">
        <w:t>о</w:t>
      </w:r>
      <w:r w:rsidRPr="00012FB6">
        <w:t>бщероссийской общественной организацией «Дел</w:t>
      </w:r>
      <w:r w:rsidRPr="00012FB6">
        <w:t>о</w:t>
      </w:r>
      <w:r w:rsidRPr="00012FB6">
        <w:t>вая Россия» Правительство Республики Тыва ПОСТАНОВЛЯЕТ:</w:t>
      </w:r>
    </w:p>
    <w:p w:rsidR="00493E1D" w:rsidRPr="00012FB6" w:rsidRDefault="00493E1D" w:rsidP="00493E1D">
      <w:pPr>
        <w:spacing w:line="360" w:lineRule="atLeast"/>
        <w:ind w:firstLine="709"/>
        <w:jc w:val="both"/>
      </w:pPr>
    </w:p>
    <w:p w:rsidR="00493E1D" w:rsidRPr="00012FB6" w:rsidRDefault="00493E1D" w:rsidP="00493E1D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tLeast"/>
        <w:ind w:left="0" w:firstLine="709"/>
        <w:contextualSpacing/>
        <w:jc w:val="both"/>
        <w:rPr>
          <w:sz w:val="28"/>
          <w:szCs w:val="28"/>
        </w:rPr>
      </w:pPr>
      <w:r w:rsidRPr="00012FB6">
        <w:rPr>
          <w:sz w:val="28"/>
          <w:szCs w:val="28"/>
        </w:rPr>
        <w:t>Одобрит</w:t>
      </w:r>
      <w:r>
        <w:rPr>
          <w:sz w:val="28"/>
          <w:szCs w:val="28"/>
        </w:rPr>
        <w:t xml:space="preserve">ь прилагаемый проект соглашения о сотрудничестве </w:t>
      </w:r>
      <w:r w:rsidRPr="00012FB6">
        <w:rPr>
          <w:sz w:val="28"/>
          <w:szCs w:val="28"/>
        </w:rPr>
        <w:t>между Прав</w:t>
      </w:r>
      <w:r w:rsidRPr="00012FB6">
        <w:rPr>
          <w:sz w:val="28"/>
          <w:szCs w:val="28"/>
        </w:rPr>
        <w:t>и</w:t>
      </w:r>
      <w:r w:rsidRPr="00012FB6">
        <w:rPr>
          <w:sz w:val="28"/>
          <w:szCs w:val="28"/>
        </w:rPr>
        <w:t xml:space="preserve">тельством Республики Тыва и </w:t>
      </w:r>
      <w:r w:rsidR="008813B6">
        <w:rPr>
          <w:sz w:val="28"/>
          <w:szCs w:val="28"/>
        </w:rPr>
        <w:t>о</w:t>
      </w:r>
      <w:r w:rsidRPr="00012FB6">
        <w:rPr>
          <w:sz w:val="28"/>
          <w:szCs w:val="28"/>
        </w:rPr>
        <w:t>бщероссийской общественной организацией «Дел</w:t>
      </w:r>
      <w:r w:rsidRPr="00012FB6">
        <w:rPr>
          <w:sz w:val="28"/>
          <w:szCs w:val="28"/>
        </w:rPr>
        <w:t>о</w:t>
      </w:r>
      <w:r w:rsidRPr="00012FB6">
        <w:rPr>
          <w:sz w:val="28"/>
          <w:szCs w:val="28"/>
        </w:rPr>
        <w:t>вая Россия»</w:t>
      </w:r>
      <w:r>
        <w:rPr>
          <w:sz w:val="28"/>
          <w:szCs w:val="28"/>
        </w:rPr>
        <w:t xml:space="preserve"> </w:t>
      </w:r>
      <w:r w:rsidRPr="00012FB6">
        <w:rPr>
          <w:rFonts w:eastAsia="Calibri"/>
          <w:sz w:val="28"/>
          <w:szCs w:val="28"/>
        </w:rPr>
        <w:t>(далее – Соглашение)</w:t>
      </w:r>
      <w:r w:rsidRPr="00012FB6">
        <w:rPr>
          <w:bCs/>
          <w:sz w:val="28"/>
          <w:szCs w:val="28"/>
        </w:rPr>
        <w:t>.</w:t>
      </w:r>
    </w:p>
    <w:p w:rsidR="00493E1D" w:rsidRPr="005D3B89" w:rsidRDefault="00493E1D" w:rsidP="00493E1D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tLeast"/>
        <w:ind w:left="0" w:firstLine="709"/>
        <w:contextualSpacing/>
        <w:jc w:val="both"/>
        <w:rPr>
          <w:sz w:val="28"/>
          <w:szCs w:val="28"/>
        </w:rPr>
      </w:pPr>
      <w:r w:rsidRPr="00012FB6">
        <w:rPr>
          <w:bCs/>
          <w:sz w:val="28"/>
          <w:szCs w:val="28"/>
        </w:rPr>
        <w:t>Определить Министерство экономики Республики Тыва уполномоченным органом исполн</w:t>
      </w:r>
      <w:r>
        <w:rPr>
          <w:bCs/>
          <w:sz w:val="28"/>
          <w:szCs w:val="28"/>
        </w:rPr>
        <w:t>ительной власти Республики Тыва по осуществлению взаимодейс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вия с </w:t>
      </w:r>
      <w:r w:rsidR="008813B6">
        <w:rPr>
          <w:bCs/>
          <w:sz w:val="28"/>
          <w:szCs w:val="28"/>
        </w:rPr>
        <w:t>о</w:t>
      </w:r>
      <w:r w:rsidRPr="005D3B89">
        <w:rPr>
          <w:bCs/>
          <w:sz w:val="28"/>
          <w:szCs w:val="28"/>
        </w:rPr>
        <w:t>бщероссийской общественной организацией «Деловая Россия»</w:t>
      </w:r>
      <w:r>
        <w:rPr>
          <w:bCs/>
          <w:sz w:val="28"/>
          <w:szCs w:val="28"/>
        </w:rPr>
        <w:t>.</w:t>
      </w:r>
    </w:p>
    <w:p w:rsidR="00497911" w:rsidRPr="00497911" w:rsidRDefault="00497911" w:rsidP="00497911">
      <w:pPr>
        <w:pStyle w:val="a4"/>
        <w:widowControl/>
        <w:tabs>
          <w:tab w:val="left" w:pos="993"/>
        </w:tabs>
        <w:autoSpaceDE/>
        <w:autoSpaceDN/>
        <w:adjustRightInd/>
        <w:spacing w:line="360" w:lineRule="atLeast"/>
        <w:ind w:left="709"/>
        <w:contextualSpacing/>
        <w:jc w:val="both"/>
        <w:rPr>
          <w:sz w:val="28"/>
          <w:szCs w:val="28"/>
        </w:rPr>
      </w:pPr>
    </w:p>
    <w:p w:rsidR="00493E1D" w:rsidRPr="00497911" w:rsidRDefault="00493E1D" w:rsidP="00493E1D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tLeast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на «Официальном интернет-портале </w:t>
      </w:r>
      <w:r w:rsidRPr="00493E1D">
        <w:rPr>
          <w:bCs/>
          <w:sz w:val="28"/>
          <w:szCs w:val="28"/>
        </w:rPr>
        <w:t>правовой информации» (</w:t>
      </w:r>
      <w:hyperlink r:id="rId7" w:history="1">
        <w:r w:rsidRPr="00493E1D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</w:t>
        </w:r>
        <w:r w:rsidRPr="00493E1D">
          <w:rPr>
            <w:rStyle w:val="a3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493E1D">
          <w:rPr>
            <w:rStyle w:val="a3"/>
            <w:bCs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493E1D">
          <w:rPr>
            <w:rStyle w:val="a3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493E1D">
          <w:rPr>
            <w:rStyle w:val="a3"/>
            <w:bCs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493E1D">
          <w:rPr>
            <w:rStyle w:val="a3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493E1D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93E1D">
        <w:rPr>
          <w:bCs/>
          <w:sz w:val="28"/>
          <w:szCs w:val="28"/>
        </w:rPr>
        <w:t>) и официальном сайте Республики Тыва в</w:t>
      </w:r>
      <w:r>
        <w:rPr>
          <w:bCs/>
          <w:sz w:val="28"/>
          <w:szCs w:val="28"/>
        </w:rPr>
        <w:t xml:space="preserve"> информационно-телекоммуникационной сети «Интернет».</w:t>
      </w:r>
    </w:p>
    <w:p w:rsidR="00497911" w:rsidRPr="00497911" w:rsidRDefault="00497911" w:rsidP="00497911">
      <w:pPr>
        <w:pStyle w:val="a4"/>
        <w:rPr>
          <w:sz w:val="28"/>
          <w:szCs w:val="28"/>
        </w:rPr>
      </w:pPr>
    </w:p>
    <w:p w:rsidR="00497911" w:rsidRDefault="00497911" w:rsidP="00497911">
      <w:pPr>
        <w:tabs>
          <w:tab w:val="left" w:pos="993"/>
        </w:tabs>
        <w:spacing w:line="360" w:lineRule="atLeast"/>
        <w:contextualSpacing/>
        <w:jc w:val="both"/>
      </w:pPr>
    </w:p>
    <w:p w:rsidR="00497911" w:rsidRPr="00497911" w:rsidRDefault="00497911" w:rsidP="00497911">
      <w:pPr>
        <w:tabs>
          <w:tab w:val="left" w:pos="993"/>
        </w:tabs>
        <w:spacing w:line="360" w:lineRule="atLeast"/>
        <w:contextualSpacing/>
        <w:jc w:val="both"/>
      </w:pPr>
    </w:p>
    <w:p w:rsidR="00497911" w:rsidRDefault="00497911" w:rsidP="00493E1D">
      <w:r>
        <w:t xml:space="preserve">Первый заместитель Председателя </w:t>
      </w:r>
    </w:p>
    <w:p w:rsidR="00493E1D" w:rsidRDefault="00497911" w:rsidP="00493E1D">
      <w:pPr>
        <w:sectPr w:rsidR="00493E1D" w:rsidSect="004979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  <w:r>
        <w:t xml:space="preserve"> Правительства Республики Тыва</w:t>
      </w:r>
      <w:r w:rsidR="00493E1D" w:rsidRPr="00012FB6">
        <w:t xml:space="preserve">                   </w:t>
      </w:r>
      <w:r w:rsidR="00493E1D">
        <w:tab/>
      </w:r>
      <w:r w:rsidR="00493E1D">
        <w:tab/>
      </w:r>
      <w:r w:rsidR="00493E1D">
        <w:tab/>
      </w:r>
      <w:r w:rsidR="00493E1D" w:rsidRPr="00012FB6">
        <w:t xml:space="preserve"> </w:t>
      </w:r>
      <w:r w:rsidR="00493E1D">
        <w:t xml:space="preserve">        </w:t>
      </w:r>
      <w:r>
        <w:t xml:space="preserve">              </w:t>
      </w:r>
      <w:r w:rsidR="00493E1D">
        <w:t xml:space="preserve"> </w:t>
      </w:r>
      <w:r w:rsidR="00493E1D" w:rsidRPr="00012FB6">
        <w:t xml:space="preserve"> </w:t>
      </w:r>
      <w:r>
        <w:t xml:space="preserve">А. </w:t>
      </w:r>
      <w:proofErr w:type="spellStart"/>
      <w:r>
        <w:t>Брокерт</w:t>
      </w:r>
      <w:proofErr w:type="spellEnd"/>
    </w:p>
    <w:p w:rsidR="00493E1D" w:rsidRPr="0034206C" w:rsidRDefault="00493E1D" w:rsidP="00493E1D">
      <w:pPr>
        <w:tabs>
          <w:tab w:val="left" w:pos="5670"/>
        </w:tabs>
        <w:ind w:left="6096"/>
        <w:jc w:val="center"/>
        <w:rPr>
          <w:color w:val="000000"/>
          <w:lang w:eastAsia="zh-CN"/>
        </w:rPr>
      </w:pPr>
      <w:r w:rsidRPr="0034206C">
        <w:rPr>
          <w:color w:val="000000"/>
          <w:lang w:eastAsia="zh-CN"/>
        </w:rPr>
        <w:lastRenderedPageBreak/>
        <w:t>Одобрен</w:t>
      </w:r>
    </w:p>
    <w:p w:rsidR="00493E1D" w:rsidRPr="0034206C" w:rsidRDefault="00493E1D" w:rsidP="00493E1D">
      <w:pPr>
        <w:tabs>
          <w:tab w:val="left" w:pos="5670"/>
        </w:tabs>
        <w:ind w:left="6096"/>
        <w:jc w:val="center"/>
        <w:rPr>
          <w:color w:val="000000"/>
          <w:lang w:eastAsia="zh-CN"/>
        </w:rPr>
      </w:pPr>
      <w:r w:rsidRPr="0034206C">
        <w:rPr>
          <w:color w:val="000000"/>
          <w:lang w:eastAsia="zh-CN"/>
        </w:rPr>
        <w:t>постановлением Правительства</w:t>
      </w:r>
    </w:p>
    <w:p w:rsidR="00493E1D" w:rsidRDefault="00493E1D" w:rsidP="00493E1D">
      <w:pPr>
        <w:tabs>
          <w:tab w:val="left" w:pos="5387"/>
          <w:tab w:val="left" w:pos="5670"/>
        </w:tabs>
        <w:ind w:left="6096"/>
        <w:jc w:val="center"/>
        <w:rPr>
          <w:color w:val="000000"/>
          <w:lang w:eastAsia="zh-CN"/>
        </w:rPr>
      </w:pPr>
      <w:r w:rsidRPr="0034206C">
        <w:rPr>
          <w:color w:val="000000"/>
          <w:lang w:eastAsia="zh-CN"/>
        </w:rPr>
        <w:t>Республики Тыва</w:t>
      </w:r>
    </w:p>
    <w:p w:rsidR="00524E1B" w:rsidRPr="0034206C" w:rsidRDefault="00524E1B" w:rsidP="00493E1D">
      <w:pPr>
        <w:tabs>
          <w:tab w:val="left" w:pos="5387"/>
          <w:tab w:val="left" w:pos="5670"/>
        </w:tabs>
        <w:ind w:left="6096"/>
        <w:jc w:val="center"/>
        <w:rPr>
          <w:color w:val="000000"/>
          <w:lang w:eastAsia="zh-CN"/>
        </w:rPr>
      </w:pPr>
      <w:r>
        <w:rPr>
          <w:color w:val="000000"/>
          <w:lang w:eastAsia="zh-CN"/>
        </w:rPr>
        <w:t>от 13 марта 2019 г. № 113</w:t>
      </w:r>
    </w:p>
    <w:p w:rsidR="00493E1D" w:rsidRDefault="00493E1D" w:rsidP="00493E1D">
      <w:pPr>
        <w:tabs>
          <w:tab w:val="left" w:pos="6237"/>
        </w:tabs>
        <w:jc w:val="center"/>
        <w:rPr>
          <w:color w:val="000000"/>
          <w:lang w:eastAsia="zh-CN"/>
        </w:rPr>
      </w:pPr>
    </w:p>
    <w:p w:rsidR="00493E1D" w:rsidRPr="0034206C" w:rsidRDefault="00493E1D" w:rsidP="00493E1D">
      <w:pPr>
        <w:tabs>
          <w:tab w:val="left" w:pos="6237"/>
        </w:tabs>
        <w:jc w:val="center"/>
        <w:rPr>
          <w:color w:val="000000"/>
          <w:lang w:eastAsia="zh-CN"/>
        </w:rPr>
      </w:pPr>
    </w:p>
    <w:p w:rsidR="00493E1D" w:rsidRPr="0034206C" w:rsidRDefault="00493E1D" w:rsidP="00493E1D">
      <w:pPr>
        <w:pStyle w:val="1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П</w:t>
      </w:r>
      <w:r w:rsidRPr="0034206C">
        <w:rPr>
          <w:szCs w:val="28"/>
        </w:rPr>
        <w:t>роект</w:t>
      </w:r>
    </w:p>
    <w:p w:rsidR="00493E1D" w:rsidRPr="0034206C" w:rsidRDefault="00493E1D" w:rsidP="00493E1D">
      <w:pPr>
        <w:tabs>
          <w:tab w:val="left" w:pos="1276"/>
        </w:tabs>
        <w:jc w:val="center"/>
        <w:rPr>
          <w:b/>
        </w:rPr>
      </w:pPr>
    </w:p>
    <w:p w:rsidR="00493E1D" w:rsidRPr="0034206C" w:rsidRDefault="00493E1D" w:rsidP="00493E1D">
      <w:pPr>
        <w:tabs>
          <w:tab w:val="left" w:pos="1276"/>
        </w:tabs>
        <w:ind w:left="1418" w:right="1671"/>
        <w:jc w:val="center"/>
        <w:rPr>
          <w:b/>
        </w:rPr>
      </w:pPr>
      <w:r w:rsidRPr="0034206C">
        <w:rPr>
          <w:b/>
        </w:rPr>
        <w:t>СОГЛАШЕНИЕ</w:t>
      </w:r>
    </w:p>
    <w:p w:rsidR="00493E1D" w:rsidRDefault="00493E1D" w:rsidP="00493E1D">
      <w:pPr>
        <w:tabs>
          <w:tab w:val="left" w:pos="1276"/>
        </w:tabs>
        <w:ind w:left="1418" w:right="1671"/>
        <w:jc w:val="center"/>
        <w:outlineLvl w:val="0"/>
      </w:pPr>
      <w:r w:rsidRPr="00D56D45">
        <w:t>о сотрудничестве</w:t>
      </w:r>
      <w:r>
        <w:t xml:space="preserve"> </w:t>
      </w:r>
      <w:r w:rsidRPr="00D56D45">
        <w:t xml:space="preserve">между Правительством Республики </w:t>
      </w:r>
    </w:p>
    <w:p w:rsidR="00493E1D" w:rsidRDefault="008813B6" w:rsidP="00493E1D">
      <w:pPr>
        <w:tabs>
          <w:tab w:val="left" w:pos="1276"/>
        </w:tabs>
        <w:ind w:left="1418" w:right="1671"/>
        <w:jc w:val="center"/>
        <w:outlineLvl w:val="0"/>
      </w:pPr>
      <w:r>
        <w:t xml:space="preserve">Тыва и </w:t>
      </w:r>
      <w:proofErr w:type="gramStart"/>
      <w:r>
        <w:t>о</w:t>
      </w:r>
      <w:r w:rsidR="00493E1D" w:rsidRPr="00D56D45">
        <w:t>бщероссийской</w:t>
      </w:r>
      <w:proofErr w:type="gramEnd"/>
      <w:r w:rsidR="00493E1D" w:rsidRPr="00D56D45">
        <w:t xml:space="preserve"> общественной </w:t>
      </w:r>
    </w:p>
    <w:p w:rsidR="00493E1D" w:rsidRPr="00D56D45" w:rsidRDefault="00493E1D" w:rsidP="00493E1D">
      <w:pPr>
        <w:tabs>
          <w:tab w:val="left" w:pos="1276"/>
        </w:tabs>
        <w:ind w:left="1418" w:right="1671"/>
        <w:jc w:val="center"/>
        <w:outlineLvl w:val="0"/>
      </w:pPr>
      <w:r w:rsidRPr="00D56D45">
        <w:t>организацией «Деловая Россия»</w:t>
      </w:r>
    </w:p>
    <w:p w:rsidR="00493E1D" w:rsidRPr="0034206C" w:rsidRDefault="00493E1D" w:rsidP="00493E1D">
      <w:pPr>
        <w:pStyle w:val="a5"/>
        <w:tabs>
          <w:tab w:val="clear" w:pos="4677"/>
          <w:tab w:val="clear" w:pos="9355"/>
          <w:tab w:val="left" w:pos="1276"/>
        </w:tabs>
        <w:rPr>
          <w:b/>
        </w:rPr>
      </w:pPr>
    </w:p>
    <w:p w:rsidR="00493E1D" w:rsidRPr="0034206C" w:rsidRDefault="00493E1D" w:rsidP="00493E1D">
      <w:pPr>
        <w:pStyle w:val="a5"/>
        <w:tabs>
          <w:tab w:val="clear" w:pos="4677"/>
          <w:tab w:val="clear" w:pos="9355"/>
          <w:tab w:val="left" w:pos="1276"/>
        </w:tabs>
      </w:pPr>
      <w:r>
        <w:t xml:space="preserve">г. </w:t>
      </w:r>
      <w:r w:rsidR="000A3C93">
        <w:t>______________</w:t>
      </w:r>
      <w:r>
        <w:t xml:space="preserve">                                                     </w:t>
      </w:r>
      <w:r w:rsidR="000A3C93">
        <w:t xml:space="preserve">             </w:t>
      </w:r>
      <w:r>
        <w:t xml:space="preserve">          </w:t>
      </w:r>
      <w:r w:rsidRPr="0034206C">
        <w:t xml:space="preserve">«___» </w:t>
      </w:r>
      <w:r>
        <w:t>_______2019</w:t>
      </w:r>
      <w:r w:rsidRPr="0034206C">
        <w:t xml:space="preserve"> г.</w:t>
      </w:r>
    </w:p>
    <w:p w:rsidR="00493E1D" w:rsidRPr="0034206C" w:rsidRDefault="00493E1D" w:rsidP="00493E1D">
      <w:pPr>
        <w:tabs>
          <w:tab w:val="left" w:pos="1276"/>
        </w:tabs>
        <w:ind w:firstLine="709"/>
        <w:jc w:val="both"/>
      </w:pPr>
    </w:p>
    <w:p w:rsidR="00493E1D" w:rsidRPr="0034206C" w:rsidRDefault="00493E1D" w:rsidP="00493E1D">
      <w:pPr>
        <w:tabs>
          <w:tab w:val="left" w:pos="1276"/>
        </w:tabs>
        <w:ind w:firstLine="709"/>
        <w:jc w:val="both"/>
      </w:pPr>
    </w:p>
    <w:p w:rsidR="00493E1D" w:rsidRPr="0034206C" w:rsidRDefault="00493E1D" w:rsidP="00493E1D">
      <w:pPr>
        <w:shd w:val="clear" w:color="auto" w:fill="FFFFFF"/>
        <w:tabs>
          <w:tab w:val="left" w:pos="1276"/>
        </w:tabs>
        <w:ind w:firstLine="709"/>
        <w:contextualSpacing/>
        <w:jc w:val="both"/>
      </w:pPr>
      <w:proofErr w:type="gramStart"/>
      <w:r>
        <w:t>Правительство Республики Тыва</w:t>
      </w:r>
      <w:r w:rsidRPr="0034206C">
        <w:t xml:space="preserve"> в лице Главы Республики Тыва </w:t>
      </w:r>
      <w:proofErr w:type="spellStart"/>
      <w:r w:rsidRPr="0034206C">
        <w:t>Кара-оола</w:t>
      </w:r>
      <w:proofErr w:type="spellEnd"/>
      <w:r>
        <w:t xml:space="preserve"> </w:t>
      </w:r>
      <w:proofErr w:type="spellStart"/>
      <w:r w:rsidRPr="0034206C">
        <w:t>Шолбана</w:t>
      </w:r>
      <w:proofErr w:type="spellEnd"/>
      <w:r w:rsidRPr="0034206C">
        <w:t xml:space="preserve"> Валерьевича, действующего на основании Конституции Республики Тыва</w:t>
      </w:r>
      <w:r w:rsidR="008813B6">
        <w:t>,</w:t>
      </w:r>
      <w:r w:rsidRPr="0034206C">
        <w:t xml:space="preserve"> </w:t>
      </w:r>
      <w:r w:rsidRPr="0034206C">
        <w:rPr>
          <w:bCs/>
        </w:rPr>
        <w:t>с одной стороны</w:t>
      </w:r>
      <w:r w:rsidRPr="0034206C">
        <w:t>, и</w:t>
      </w:r>
      <w:r w:rsidR="008813B6">
        <w:t xml:space="preserve"> о</w:t>
      </w:r>
      <w:r>
        <w:t>бщероссийская общественная организация</w:t>
      </w:r>
      <w:r w:rsidRPr="001D6F7B">
        <w:t xml:space="preserve"> «Деловая Россия»</w:t>
      </w:r>
      <w:r>
        <w:t xml:space="preserve"> </w:t>
      </w:r>
      <w:r w:rsidRPr="0034206C">
        <w:t>(далее – «</w:t>
      </w:r>
      <w:r>
        <w:t>общественная организация</w:t>
      </w:r>
      <w:r w:rsidR="008813B6">
        <w:t xml:space="preserve">») </w:t>
      </w:r>
      <w:r w:rsidRPr="0034206C">
        <w:rPr>
          <w:spacing w:val="-2"/>
        </w:rPr>
        <w:t xml:space="preserve">в лице </w:t>
      </w:r>
      <w:r w:rsidR="008813B6">
        <w:rPr>
          <w:spacing w:val="-2"/>
        </w:rPr>
        <w:t>п</w:t>
      </w:r>
      <w:r>
        <w:rPr>
          <w:spacing w:val="-2"/>
        </w:rPr>
        <w:t xml:space="preserve">резидента </w:t>
      </w:r>
      <w:proofErr w:type="spellStart"/>
      <w:r>
        <w:rPr>
          <w:spacing w:val="-2"/>
        </w:rPr>
        <w:t>Репика</w:t>
      </w:r>
      <w:proofErr w:type="spellEnd"/>
      <w:r>
        <w:rPr>
          <w:spacing w:val="-2"/>
        </w:rPr>
        <w:t xml:space="preserve"> Алексея Евгеньев</w:t>
      </w:r>
      <w:r>
        <w:rPr>
          <w:spacing w:val="-2"/>
        </w:rPr>
        <w:t>и</w:t>
      </w:r>
      <w:r>
        <w:rPr>
          <w:spacing w:val="-2"/>
        </w:rPr>
        <w:t>ча</w:t>
      </w:r>
      <w:r w:rsidRPr="0034206C">
        <w:rPr>
          <w:spacing w:val="-6"/>
        </w:rPr>
        <w:t xml:space="preserve">, действующего на основании </w:t>
      </w:r>
      <w:r w:rsidRPr="0034206C">
        <w:t xml:space="preserve">Устава, с другой стороны, </w:t>
      </w:r>
      <w:r w:rsidRPr="0034206C">
        <w:rPr>
          <w:spacing w:val="-6"/>
        </w:rPr>
        <w:t>в дальнейшем совместно именуемые «Стороны»</w:t>
      </w:r>
      <w:r w:rsidRPr="0034206C">
        <w:t xml:space="preserve">, заключили настоящее Соглашение </w:t>
      </w:r>
      <w:r w:rsidRPr="0034206C">
        <w:rPr>
          <w:spacing w:val="-5"/>
        </w:rPr>
        <w:t>о нижеследующем</w:t>
      </w:r>
      <w:r w:rsidR="008813B6">
        <w:t>.</w:t>
      </w:r>
      <w:proofErr w:type="gramEnd"/>
    </w:p>
    <w:p w:rsidR="00493E1D" w:rsidRPr="0034206C" w:rsidRDefault="00493E1D" w:rsidP="00493E1D">
      <w:pPr>
        <w:shd w:val="clear" w:color="auto" w:fill="FFFFFF"/>
        <w:tabs>
          <w:tab w:val="left" w:pos="1276"/>
        </w:tabs>
        <w:ind w:firstLine="690"/>
        <w:contextualSpacing/>
        <w:jc w:val="both"/>
      </w:pPr>
    </w:p>
    <w:p w:rsidR="00493E1D" w:rsidRPr="0078734C" w:rsidRDefault="00493E1D" w:rsidP="00493E1D">
      <w:pPr>
        <w:tabs>
          <w:tab w:val="left" w:pos="0"/>
        </w:tabs>
        <w:contextualSpacing/>
        <w:jc w:val="center"/>
      </w:pPr>
      <w:r w:rsidRPr="0078734C">
        <w:t>1. </w:t>
      </w:r>
      <w:r>
        <w:t>Предмет С</w:t>
      </w:r>
      <w:r w:rsidRPr="0078734C">
        <w:t>оглашения</w:t>
      </w:r>
    </w:p>
    <w:p w:rsidR="00493E1D" w:rsidRPr="0034206C" w:rsidRDefault="00493E1D" w:rsidP="00493E1D">
      <w:pPr>
        <w:tabs>
          <w:tab w:val="left" w:pos="1276"/>
        </w:tabs>
        <w:ind w:firstLine="709"/>
        <w:contextualSpacing/>
        <w:jc w:val="center"/>
        <w:rPr>
          <w:b/>
        </w:rPr>
      </w:pPr>
    </w:p>
    <w:p w:rsidR="00493E1D" w:rsidRPr="00E35336" w:rsidRDefault="00493E1D" w:rsidP="00493E1D">
      <w:pPr>
        <w:pStyle w:val="a4"/>
        <w:tabs>
          <w:tab w:val="left" w:pos="1560"/>
          <w:tab w:val="left" w:pos="4300"/>
          <w:tab w:val="left" w:pos="5640"/>
          <w:tab w:val="left" w:pos="7860"/>
          <w:tab w:val="left" w:pos="9020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E35336">
        <w:rPr>
          <w:sz w:val="28"/>
          <w:szCs w:val="28"/>
        </w:rPr>
        <w:t>Предметом настоящего Соглашения является сотрудничество Сторон, напра</w:t>
      </w:r>
      <w:r w:rsidRPr="00E35336">
        <w:rPr>
          <w:sz w:val="28"/>
          <w:szCs w:val="28"/>
        </w:rPr>
        <w:t>в</w:t>
      </w:r>
      <w:r w:rsidRPr="00E35336">
        <w:rPr>
          <w:sz w:val="28"/>
          <w:szCs w:val="28"/>
        </w:rPr>
        <w:t>ленное на реализацию основных направлений со</w:t>
      </w:r>
      <w:r>
        <w:rPr>
          <w:sz w:val="28"/>
          <w:szCs w:val="28"/>
        </w:rPr>
        <w:t>циально-экономического развития Республики Тыва</w:t>
      </w:r>
      <w:r w:rsidRPr="00E35336">
        <w:rPr>
          <w:sz w:val="28"/>
          <w:szCs w:val="28"/>
        </w:rPr>
        <w:t xml:space="preserve">, с целью развития сферы предпринимательства, создания наиболее благоприятных условий для </w:t>
      </w:r>
      <w:r>
        <w:rPr>
          <w:sz w:val="28"/>
          <w:szCs w:val="28"/>
        </w:rPr>
        <w:t xml:space="preserve">ведения бизнеса, </w:t>
      </w:r>
      <w:r w:rsidRPr="00E35336">
        <w:rPr>
          <w:sz w:val="28"/>
          <w:szCs w:val="28"/>
        </w:rPr>
        <w:t>развития инвестиционной деятельн</w:t>
      </w:r>
      <w:r w:rsidRPr="00E35336">
        <w:rPr>
          <w:sz w:val="28"/>
          <w:szCs w:val="28"/>
        </w:rPr>
        <w:t>о</w:t>
      </w:r>
      <w:r w:rsidRPr="00E35336">
        <w:rPr>
          <w:sz w:val="28"/>
          <w:szCs w:val="28"/>
        </w:rPr>
        <w:t xml:space="preserve">сти на территории </w:t>
      </w:r>
      <w:r>
        <w:rPr>
          <w:bCs/>
          <w:sz w:val="28"/>
          <w:szCs w:val="28"/>
        </w:rPr>
        <w:t>Республики Тыва</w:t>
      </w:r>
      <w:r w:rsidRPr="00E35336">
        <w:rPr>
          <w:sz w:val="28"/>
          <w:szCs w:val="28"/>
        </w:rPr>
        <w:t xml:space="preserve"> и развития конкуренции.</w:t>
      </w:r>
    </w:p>
    <w:p w:rsidR="00493E1D" w:rsidRPr="0034206C" w:rsidRDefault="00493E1D" w:rsidP="00493E1D">
      <w:pPr>
        <w:tabs>
          <w:tab w:val="left" w:pos="1276"/>
        </w:tabs>
        <w:contextualSpacing/>
        <w:jc w:val="both"/>
      </w:pPr>
    </w:p>
    <w:p w:rsidR="00493E1D" w:rsidRPr="0078734C" w:rsidRDefault="00493E1D" w:rsidP="00493E1D">
      <w:pPr>
        <w:pStyle w:val="1"/>
        <w:tabs>
          <w:tab w:val="left" w:pos="426"/>
          <w:tab w:val="left" w:pos="1276"/>
        </w:tabs>
        <w:contextualSpacing/>
        <w:jc w:val="center"/>
      </w:pPr>
      <w:r>
        <w:rPr>
          <w:szCs w:val="28"/>
        </w:rPr>
        <w:t xml:space="preserve">2. </w:t>
      </w:r>
      <w:r>
        <w:t>О</w:t>
      </w:r>
      <w:r w:rsidRPr="0078734C">
        <w:t xml:space="preserve">сновные направления взаимодействия </w:t>
      </w:r>
      <w:r>
        <w:t>С</w:t>
      </w:r>
      <w:r w:rsidRPr="0078734C">
        <w:t>торон</w:t>
      </w:r>
    </w:p>
    <w:p w:rsidR="00493E1D" w:rsidRPr="0078734C" w:rsidRDefault="00493E1D" w:rsidP="00493E1D">
      <w:pPr>
        <w:tabs>
          <w:tab w:val="left" w:pos="1276"/>
        </w:tabs>
        <w:contextualSpacing/>
        <w:jc w:val="both"/>
      </w:pPr>
    </w:p>
    <w:p w:rsidR="00493E1D" w:rsidRPr="00E35336" w:rsidRDefault="00493E1D" w:rsidP="00493E1D">
      <w:pPr>
        <w:ind w:firstLine="709"/>
        <w:jc w:val="both"/>
        <w:rPr>
          <w:noProof/>
        </w:rPr>
      </w:pPr>
      <w:r w:rsidRPr="00E35336">
        <w:rPr>
          <w:noProof/>
        </w:rPr>
        <w:t xml:space="preserve">2.1. В рамках Соглашения и полномочий, предусмотренных действующим законодательством Российской Федерации и </w:t>
      </w:r>
      <w:r w:rsidR="008813B6">
        <w:rPr>
          <w:noProof/>
        </w:rPr>
        <w:t xml:space="preserve">законодательством </w:t>
      </w:r>
      <w:r>
        <w:rPr>
          <w:bCs/>
        </w:rPr>
        <w:t>Республики Тыва</w:t>
      </w:r>
      <w:r w:rsidRPr="00E35336">
        <w:rPr>
          <w:noProof/>
        </w:rPr>
        <w:t>, Стороны осуществляют взаимодействие по следующим направлениям:</w:t>
      </w:r>
    </w:p>
    <w:p w:rsidR="00493E1D" w:rsidRDefault="00493E1D" w:rsidP="00493E1D">
      <w:pPr>
        <w:pStyle w:val="a4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2.1.1.</w:t>
      </w:r>
      <w:r w:rsidRPr="00E35336">
        <w:rPr>
          <w:noProof/>
          <w:sz w:val="28"/>
          <w:szCs w:val="28"/>
        </w:rPr>
        <w:t xml:space="preserve"> информационное взаимодействие в целях развития сферы малого и среднего предпринимательства, конкуренции, а также мер, направленных на создание благоприятных условий привлечения инвестиций в экономику </w:t>
      </w:r>
      <w:r>
        <w:rPr>
          <w:bCs/>
          <w:sz w:val="28"/>
          <w:szCs w:val="28"/>
        </w:rPr>
        <w:t>Республики Тыва</w:t>
      </w:r>
      <w:r w:rsidRPr="00E35336">
        <w:rPr>
          <w:noProof/>
          <w:sz w:val="28"/>
          <w:szCs w:val="28"/>
        </w:rPr>
        <w:t>;</w:t>
      </w:r>
    </w:p>
    <w:p w:rsidR="00493E1D" w:rsidRDefault="00493E1D" w:rsidP="00493E1D">
      <w:pPr>
        <w:pStyle w:val="a4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2.1.2. совместная </w:t>
      </w:r>
      <w:r w:rsidRPr="00E35336">
        <w:rPr>
          <w:noProof/>
          <w:sz w:val="28"/>
          <w:szCs w:val="28"/>
        </w:rPr>
        <w:t>подготовка предложений по совершенствованию мер поддержки субъектов малого и среднего предпринимательства, форм и видов такой поддержки;</w:t>
      </w:r>
    </w:p>
    <w:p w:rsidR="00493E1D" w:rsidRDefault="00493E1D" w:rsidP="00493E1D">
      <w:pPr>
        <w:pStyle w:val="a4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2.1.3. совместная </w:t>
      </w:r>
      <w:r w:rsidRPr="00E35336">
        <w:rPr>
          <w:noProof/>
          <w:sz w:val="28"/>
          <w:szCs w:val="28"/>
        </w:rPr>
        <w:t xml:space="preserve">подготовка предложений по развитию инвестиционной деятельности на территории </w:t>
      </w:r>
      <w:r>
        <w:rPr>
          <w:bCs/>
          <w:sz w:val="28"/>
          <w:szCs w:val="28"/>
        </w:rPr>
        <w:t>Республики Тыва</w:t>
      </w:r>
      <w:r w:rsidRPr="00E35336">
        <w:rPr>
          <w:noProof/>
          <w:sz w:val="28"/>
          <w:szCs w:val="28"/>
        </w:rPr>
        <w:t xml:space="preserve">, улучшению инвестиционного </w:t>
      </w:r>
      <w:r w:rsidRPr="00E35336">
        <w:rPr>
          <w:noProof/>
          <w:sz w:val="28"/>
          <w:szCs w:val="28"/>
        </w:rPr>
        <w:lastRenderedPageBreak/>
        <w:t xml:space="preserve">климата и обеспечению инвестиционной привлекательности </w:t>
      </w:r>
      <w:r>
        <w:rPr>
          <w:bCs/>
          <w:sz w:val="28"/>
          <w:szCs w:val="28"/>
        </w:rPr>
        <w:t xml:space="preserve">республики, </w:t>
      </w:r>
      <w:r>
        <w:rPr>
          <w:sz w:val="28"/>
          <w:szCs w:val="28"/>
        </w:rPr>
        <w:t>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в рамках деятельности Территорий опережающего развития</w:t>
      </w:r>
      <w:r w:rsidRPr="00E35336">
        <w:rPr>
          <w:noProof/>
          <w:sz w:val="28"/>
          <w:szCs w:val="28"/>
        </w:rPr>
        <w:t xml:space="preserve">; </w:t>
      </w:r>
    </w:p>
    <w:p w:rsidR="00493E1D" w:rsidRDefault="00493E1D" w:rsidP="00493E1D">
      <w:pPr>
        <w:pStyle w:val="a4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2.1.4.</w:t>
      </w:r>
      <w:r w:rsidR="008813B6">
        <w:rPr>
          <w:noProof/>
          <w:sz w:val="28"/>
          <w:szCs w:val="28"/>
        </w:rPr>
        <w:t xml:space="preserve"> </w:t>
      </w:r>
      <w:r w:rsidRPr="00E35336">
        <w:rPr>
          <w:noProof/>
          <w:sz w:val="28"/>
          <w:szCs w:val="28"/>
        </w:rPr>
        <w:t>проведение меропряитий, направленных на развитие сферы малого и среднего предпринимательства, инвестицонной деятельности;</w:t>
      </w:r>
    </w:p>
    <w:p w:rsidR="00493E1D" w:rsidRDefault="00493E1D" w:rsidP="00493E1D">
      <w:pPr>
        <w:pStyle w:val="a4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2.1.5. </w:t>
      </w:r>
      <w:r w:rsidRPr="00E35336">
        <w:rPr>
          <w:noProof/>
          <w:sz w:val="28"/>
          <w:szCs w:val="28"/>
        </w:rPr>
        <w:t xml:space="preserve">подготовка предложений по внедрению мер государственной поддержки инвестиционной деятельности на территории </w:t>
      </w:r>
      <w:r>
        <w:rPr>
          <w:bCs/>
          <w:sz w:val="28"/>
          <w:szCs w:val="28"/>
        </w:rPr>
        <w:t>Республики Тыва</w:t>
      </w:r>
      <w:r w:rsidRPr="00E35336">
        <w:rPr>
          <w:noProof/>
          <w:sz w:val="28"/>
          <w:szCs w:val="28"/>
        </w:rPr>
        <w:t>;</w:t>
      </w:r>
    </w:p>
    <w:p w:rsidR="00493E1D" w:rsidRDefault="00493E1D" w:rsidP="00493E1D">
      <w:pPr>
        <w:pStyle w:val="a4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2.1.6. </w:t>
      </w:r>
      <w:r w:rsidRPr="00E35336">
        <w:rPr>
          <w:noProof/>
          <w:sz w:val="28"/>
          <w:szCs w:val="28"/>
        </w:rPr>
        <w:t xml:space="preserve">взаимодействие в целях </w:t>
      </w:r>
      <w:proofErr w:type="gramStart"/>
      <w:r w:rsidRPr="00E35336">
        <w:rPr>
          <w:noProof/>
          <w:sz w:val="28"/>
          <w:szCs w:val="28"/>
        </w:rPr>
        <w:t xml:space="preserve">проведения оценки регулирующего воздействия проектов нормативных правовых актов </w:t>
      </w:r>
      <w:r>
        <w:rPr>
          <w:bCs/>
          <w:sz w:val="28"/>
          <w:szCs w:val="28"/>
        </w:rPr>
        <w:t>Республики</w:t>
      </w:r>
      <w:proofErr w:type="gramEnd"/>
      <w:r>
        <w:rPr>
          <w:bCs/>
          <w:sz w:val="28"/>
          <w:szCs w:val="28"/>
        </w:rPr>
        <w:t xml:space="preserve"> Тыва</w:t>
      </w:r>
      <w:r w:rsidRPr="00E35336">
        <w:rPr>
          <w:noProof/>
          <w:sz w:val="28"/>
          <w:szCs w:val="28"/>
        </w:rPr>
        <w:t xml:space="preserve"> в рамках публичных консультаций;</w:t>
      </w:r>
    </w:p>
    <w:p w:rsidR="00493E1D" w:rsidRDefault="00493E1D" w:rsidP="00493E1D">
      <w:pPr>
        <w:pStyle w:val="a4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2.1.7. </w:t>
      </w:r>
      <w:r w:rsidRPr="00E35336">
        <w:rPr>
          <w:noProof/>
          <w:sz w:val="28"/>
          <w:szCs w:val="28"/>
        </w:rPr>
        <w:t xml:space="preserve">реализация мероприятий по внедрению лучших практик Национального рейтинга состояния инвестиционного климата в </w:t>
      </w:r>
      <w:r>
        <w:rPr>
          <w:bCs/>
          <w:sz w:val="28"/>
          <w:szCs w:val="28"/>
        </w:rPr>
        <w:t>Республике Тыва</w:t>
      </w:r>
      <w:r w:rsidRPr="00E35336">
        <w:rPr>
          <w:noProof/>
          <w:sz w:val="28"/>
          <w:szCs w:val="28"/>
        </w:rPr>
        <w:t>;</w:t>
      </w:r>
    </w:p>
    <w:p w:rsidR="00493E1D" w:rsidRDefault="00493E1D" w:rsidP="00493E1D">
      <w:pPr>
        <w:pStyle w:val="a4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2.1.8. </w:t>
      </w:r>
      <w:r w:rsidRPr="00E35336">
        <w:rPr>
          <w:noProof/>
          <w:sz w:val="28"/>
          <w:szCs w:val="28"/>
        </w:rPr>
        <w:t xml:space="preserve">взаимодействие в целях внедрения на территории </w:t>
      </w:r>
      <w:r>
        <w:rPr>
          <w:bCs/>
          <w:sz w:val="28"/>
          <w:szCs w:val="28"/>
        </w:rPr>
        <w:t xml:space="preserve">Республики Тыва  </w:t>
      </w:r>
      <w:r w:rsidRPr="00E35336">
        <w:rPr>
          <w:noProof/>
          <w:sz w:val="28"/>
          <w:szCs w:val="28"/>
        </w:rPr>
        <w:t>Стандарта развития конкуренции в субъектах Российской Федерации, утвержденного распоряжением Правительства Российской Федерации от</w:t>
      </w:r>
      <w:r>
        <w:rPr>
          <w:noProof/>
          <w:sz w:val="28"/>
          <w:szCs w:val="28"/>
        </w:rPr>
        <w:t xml:space="preserve"> </w:t>
      </w:r>
      <w:r w:rsidRPr="00E35336">
        <w:rPr>
          <w:noProof/>
          <w:sz w:val="28"/>
          <w:szCs w:val="28"/>
        </w:rPr>
        <w:t>5 сентября 2015 г</w:t>
      </w:r>
      <w:r>
        <w:rPr>
          <w:noProof/>
          <w:sz w:val="28"/>
          <w:szCs w:val="28"/>
        </w:rPr>
        <w:t>.</w:t>
      </w:r>
      <w:r w:rsidRPr="00E35336">
        <w:rPr>
          <w:noProof/>
          <w:sz w:val="28"/>
          <w:szCs w:val="28"/>
        </w:rPr>
        <w:t xml:space="preserve"> № 1738-р</w:t>
      </w:r>
      <w:r>
        <w:rPr>
          <w:noProof/>
          <w:sz w:val="28"/>
          <w:szCs w:val="28"/>
        </w:rPr>
        <w:t>;</w:t>
      </w:r>
    </w:p>
    <w:p w:rsidR="00493E1D" w:rsidRPr="00E35336" w:rsidRDefault="00493E1D" w:rsidP="00493E1D">
      <w:pPr>
        <w:pStyle w:val="a4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2.1.9. взаимодействие в целях реализации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493E1D" w:rsidRPr="00E35336" w:rsidRDefault="00493E1D" w:rsidP="00493E1D">
      <w:pPr>
        <w:tabs>
          <w:tab w:val="left" w:pos="1760"/>
        </w:tabs>
        <w:ind w:firstLine="709"/>
        <w:jc w:val="both"/>
        <w:rPr>
          <w:noProof/>
        </w:rPr>
      </w:pPr>
      <w:r>
        <w:rPr>
          <w:noProof/>
        </w:rPr>
        <w:t xml:space="preserve">2.2. </w:t>
      </w:r>
      <w:r w:rsidRPr="00E35336">
        <w:rPr>
          <w:noProof/>
        </w:rPr>
        <w:t>Стороны совместно обеспечивают планирование взаимодействия по направлениям, предусмотренным в пункте 2.1 настоящего Соглашения.</w:t>
      </w:r>
    </w:p>
    <w:p w:rsidR="00493E1D" w:rsidRPr="00E35336" w:rsidRDefault="00493E1D" w:rsidP="00493E1D">
      <w:pPr>
        <w:tabs>
          <w:tab w:val="left" w:pos="1760"/>
        </w:tabs>
        <w:ind w:firstLine="709"/>
        <w:jc w:val="both"/>
        <w:rPr>
          <w:noProof/>
        </w:rPr>
      </w:pPr>
      <w:r>
        <w:rPr>
          <w:noProof/>
        </w:rPr>
        <w:t>2.3.</w:t>
      </w:r>
      <w:r w:rsidR="008813B6">
        <w:rPr>
          <w:noProof/>
        </w:rPr>
        <w:t xml:space="preserve"> </w:t>
      </w:r>
      <w:r w:rsidRPr="00E35336">
        <w:rPr>
          <w:noProof/>
        </w:rPr>
        <w:t xml:space="preserve">Стороны согласованно решают правовые, экономические и организационные вопросы сотрудничества с учетом положений законодательства Российской Федерации и законодательства </w:t>
      </w:r>
      <w:r>
        <w:rPr>
          <w:bCs/>
        </w:rPr>
        <w:t>Республики Тыва</w:t>
      </w:r>
      <w:r w:rsidRPr="00E35336">
        <w:rPr>
          <w:noProof/>
        </w:rPr>
        <w:t>.</w:t>
      </w:r>
    </w:p>
    <w:p w:rsidR="00493E1D" w:rsidRPr="00E35336" w:rsidRDefault="00493E1D" w:rsidP="00493E1D">
      <w:pPr>
        <w:tabs>
          <w:tab w:val="left" w:pos="1760"/>
        </w:tabs>
        <w:ind w:firstLine="709"/>
        <w:jc w:val="both"/>
        <w:rPr>
          <w:noProof/>
        </w:rPr>
      </w:pPr>
      <w:r w:rsidRPr="00E35336">
        <w:rPr>
          <w:noProof/>
        </w:rPr>
        <w:t>2.4.</w:t>
      </w:r>
      <w:r>
        <w:rPr>
          <w:noProof/>
        </w:rPr>
        <w:t xml:space="preserve"> </w:t>
      </w:r>
      <w:r w:rsidRPr="00E35336">
        <w:rPr>
          <w:noProof/>
        </w:rPr>
        <w:t xml:space="preserve">По направлениям взаимодействия, предусмотренным </w:t>
      </w:r>
      <w:r w:rsidR="008813B6">
        <w:rPr>
          <w:noProof/>
        </w:rPr>
        <w:t xml:space="preserve">настоящим </w:t>
      </w:r>
      <w:r w:rsidRPr="00E35336">
        <w:rPr>
          <w:noProof/>
        </w:rPr>
        <w:t>Соглашением, Стороны вправе заключать дополнительные соглашения, устанавливающие особенности осуществления такого взаимодействия.</w:t>
      </w:r>
    </w:p>
    <w:p w:rsidR="00493E1D" w:rsidRDefault="00493E1D" w:rsidP="00493E1D">
      <w:pPr>
        <w:tabs>
          <w:tab w:val="left" w:pos="1760"/>
        </w:tabs>
        <w:ind w:firstLine="709"/>
        <w:jc w:val="both"/>
        <w:rPr>
          <w:noProof/>
        </w:rPr>
      </w:pPr>
      <w:r w:rsidRPr="00E35336">
        <w:rPr>
          <w:noProof/>
        </w:rPr>
        <w:t>2.5. В целях реализации Соглашения Стороны:</w:t>
      </w:r>
    </w:p>
    <w:p w:rsidR="00493E1D" w:rsidRDefault="00493E1D" w:rsidP="00493E1D">
      <w:pPr>
        <w:tabs>
          <w:tab w:val="left" w:pos="1760"/>
        </w:tabs>
        <w:ind w:firstLine="709"/>
        <w:jc w:val="both"/>
        <w:rPr>
          <w:noProof/>
        </w:rPr>
      </w:pPr>
      <w:r>
        <w:rPr>
          <w:noProof/>
        </w:rPr>
        <w:t xml:space="preserve">2.5.1 </w:t>
      </w:r>
      <w:r w:rsidRPr="00E35336">
        <w:rPr>
          <w:noProof/>
        </w:rPr>
        <w:t>организуют обмен информацией;</w:t>
      </w:r>
    </w:p>
    <w:p w:rsidR="00493E1D" w:rsidRDefault="00493E1D" w:rsidP="00493E1D">
      <w:pPr>
        <w:tabs>
          <w:tab w:val="left" w:pos="1760"/>
        </w:tabs>
        <w:ind w:firstLine="709"/>
        <w:jc w:val="both"/>
        <w:rPr>
          <w:noProof/>
        </w:rPr>
      </w:pPr>
      <w:r>
        <w:rPr>
          <w:noProof/>
        </w:rPr>
        <w:t xml:space="preserve">2.5.2. </w:t>
      </w:r>
      <w:r w:rsidRPr="00FE790B">
        <w:rPr>
          <w:noProof/>
        </w:rPr>
        <w:t>организуют совместные рабочие встречи, тематические семинары, совещания, консультации, «круглые столы» для выработки общих подходов при реализации совместных мероприятий;</w:t>
      </w:r>
    </w:p>
    <w:p w:rsidR="00493E1D" w:rsidRDefault="00493E1D" w:rsidP="00493E1D">
      <w:pPr>
        <w:tabs>
          <w:tab w:val="left" w:pos="1760"/>
        </w:tabs>
        <w:ind w:firstLine="709"/>
        <w:jc w:val="both"/>
        <w:rPr>
          <w:noProof/>
        </w:rPr>
      </w:pPr>
      <w:r>
        <w:rPr>
          <w:noProof/>
        </w:rPr>
        <w:t xml:space="preserve">2.5.3. </w:t>
      </w:r>
      <w:r w:rsidRPr="00FE790B">
        <w:rPr>
          <w:noProof/>
        </w:rPr>
        <w:t xml:space="preserve">обеспечивают включение представителей </w:t>
      </w:r>
      <w:r w:rsidR="008813B6">
        <w:rPr>
          <w:noProof/>
        </w:rPr>
        <w:t>общественной организации</w:t>
      </w:r>
      <w:r w:rsidRPr="00FE790B">
        <w:rPr>
          <w:noProof/>
        </w:rPr>
        <w:t xml:space="preserve"> в общественные советы и иные консультативные, экспертныые и наблюдательные структуры;</w:t>
      </w:r>
    </w:p>
    <w:p w:rsidR="008813B6" w:rsidRPr="00885BF1" w:rsidRDefault="008813B6" w:rsidP="008813B6">
      <w:pPr>
        <w:tabs>
          <w:tab w:val="left" w:pos="1760"/>
        </w:tabs>
        <w:ind w:firstLine="709"/>
        <w:jc w:val="both"/>
        <w:rPr>
          <w:noProof/>
        </w:rPr>
      </w:pPr>
      <w:r>
        <w:rPr>
          <w:noProof/>
        </w:rPr>
        <w:t xml:space="preserve">2.5.4. </w:t>
      </w:r>
      <w:r w:rsidRPr="00FE790B">
        <w:rPr>
          <w:rFonts w:eastAsia="Calibri"/>
        </w:rPr>
        <w:t>вправе создавать рабочие группы в целях решения отдельных вопросов, связанных с реализацией Соглашения.</w:t>
      </w:r>
    </w:p>
    <w:p w:rsidR="00493E1D" w:rsidRDefault="008813B6" w:rsidP="00493E1D">
      <w:pPr>
        <w:tabs>
          <w:tab w:val="left" w:pos="1760"/>
        </w:tabs>
        <w:ind w:firstLine="709"/>
        <w:jc w:val="both"/>
        <w:rPr>
          <w:noProof/>
        </w:rPr>
      </w:pPr>
      <w:r>
        <w:rPr>
          <w:noProof/>
        </w:rPr>
        <w:t>2.6</w:t>
      </w:r>
      <w:r w:rsidR="00493E1D">
        <w:rPr>
          <w:noProof/>
        </w:rPr>
        <w:t xml:space="preserve">. </w:t>
      </w:r>
      <w:r w:rsidR="00493E1D" w:rsidRPr="00FE790B">
        <w:rPr>
          <w:noProof/>
        </w:rPr>
        <w:t xml:space="preserve">Правительство Республики Тыва обеспечивает назначение ответственных контактных лиц в Правительстве Республики Тыва и органах исполнительной власти Республики Тыва для оперативного взаимодействия с представителями </w:t>
      </w:r>
      <w:r>
        <w:rPr>
          <w:noProof/>
        </w:rPr>
        <w:t>общественной организации</w:t>
      </w:r>
      <w:r w:rsidR="00493E1D" w:rsidRPr="00FE790B">
        <w:rPr>
          <w:noProof/>
        </w:rPr>
        <w:t xml:space="preserve">. </w:t>
      </w:r>
    </w:p>
    <w:p w:rsidR="00493E1D" w:rsidRDefault="00493E1D" w:rsidP="00493E1D">
      <w:pPr>
        <w:shd w:val="clear" w:color="auto" w:fill="FFFFFF"/>
        <w:tabs>
          <w:tab w:val="left" w:pos="426"/>
          <w:tab w:val="left" w:pos="1276"/>
        </w:tabs>
        <w:contextualSpacing/>
        <w:jc w:val="center"/>
        <w:rPr>
          <w:b/>
        </w:rPr>
      </w:pPr>
    </w:p>
    <w:p w:rsidR="00493E1D" w:rsidRDefault="00493E1D" w:rsidP="00493E1D">
      <w:pPr>
        <w:shd w:val="clear" w:color="auto" w:fill="FFFFFF"/>
        <w:tabs>
          <w:tab w:val="left" w:pos="426"/>
          <w:tab w:val="left" w:pos="1276"/>
        </w:tabs>
        <w:contextualSpacing/>
        <w:jc w:val="center"/>
        <w:rPr>
          <w:b/>
        </w:rPr>
      </w:pPr>
    </w:p>
    <w:p w:rsidR="00493E1D" w:rsidRDefault="00493E1D" w:rsidP="00493E1D">
      <w:pPr>
        <w:shd w:val="clear" w:color="auto" w:fill="FFFFFF"/>
        <w:tabs>
          <w:tab w:val="left" w:pos="426"/>
          <w:tab w:val="left" w:pos="1276"/>
        </w:tabs>
        <w:contextualSpacing/>
        <w:jc w:val="center"/>
        <w:rPr>
          <w:b/>
        </w:rPr>
      </w:pPr>
    </w:p>
    <w:p w:rsidR="00307B25" w:rsidRDefault="00307B25" w:rsidP="00493E1D">
      <w:pPr>
        <w:shd w:val="clear" w:color="auto" w:fill="FFFFFF"/>
        <w:tabs>
          <w:tab w:val="left" w:pos="426"/>
          <w:tab w:val="left" w:pos="1276"/>
        </w:tabs>
        <w:contextualSpacing/>
        <w:jc w:val="center"/>
        <w:rPr>
          <w:b/>
        </w:rPr>
      </w:pPr>
    </w:p>
    <w:p w:rsidR="000A3C93" w:rsidRDefault="000A3C93" w:rsidP="00493E1D">
      <w:pPr>
        <w:shd w:val="clear" w:color="auto" w:fill="FFFFFF"/>
        <w:tabs>
          <w:tab w:val="left" w:pos="426"/>
          <w:tab w:val="left" w:pos="1276"/>
        </w:tabs>
        <w:contextualSpacing/>
        <w:jc w:val="center"/>
        <w:rPr>
          <w:b/>
        </w:rPr>
      </w:pPr>
    </w:p>
    <w:p w:rsidR="00493E1D" w:rsidRPr="0078734C" w:rsidRDefault="00493E1D" w:rsidP="00493E1D">
      <w:pPr>
        <w:shd w:val="clear" w:color="auto" w:fill="FFFFFF"/>
        <w:tabs>
          <w:tab w:val="left" w:pos="426"/>
          <w:tab w:val="left" w:pos="1276"/>
        </w:tabs>
        <w:contextualSpacing/>
        <w:jc w:val="center"/>
      </w:pPr>
      <w:r w:rsidRPr="0078734C">
        <w:lastRenderedPageBreak/>
        <w:t>3.</w:t>
      </w:r>
      <w:r>
        <w:t xml:space="preserve"> О</w:t>
      </w:r>
      <w:r w:rsidRPr="0078734C">
        <w:t>рганизация взаимодействия</w:t>
      </w:r>
    </w:p>
    <w:p w:rsidR="00493E1D" w:rsidRPr="0034206C" w:rsidRDefault="00493E1D" w:rsidP="00493E1D">
      <w:pPr>
        <w:shd w:val="clear" w:color="auto" w:fill="FFFFFF"/>
        <w:tabs>
          <w:tab w:val="left" w:pos="426"/>
          <w:tab w:val="left" w:pos="1276"/>
        </w:tabs>
        <w:contextualSpacing/>
      </w:pPr>
    </w:p>
    <w:p w:rsidR="00493E1D" w:rsidRDefault="00493E1D" w:rsidP="00493E1D">
      <w:pPr>
        <w:widowControl w:val="0"/>
        <w:tabs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3.1. </w:t>
      </w:r>
      <w:r w:rsidRPr="00227778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</w:t>
      </w:r>
      <w:r w:rsidRPr="00227778">
        <w:rPr>
          <w:rFonts w:eastAsia="Calibri"/>
          <w:lang w:eastAsia="en-US"/>
        </w:rPr>
        <w:t>рамках</w:t>
      </w:r>
      <w:r>
        <w:rPr>
          <w:rFonts w:eastAsia="Calibri"/>
          <w:lang w:eastAsia="en-US"/>
        </w:rPr>
        <w:t xml:space="preserve"> </w:t>
      </w:r>
      <w:r w:rsidRPr="00227778">
        <w:rPr>
          <w:rFonts w:eastAsia="Calibri"/>
          <w:lang w:eastAsia="en-US"/>
        </w:rPr>
        <w:t>реализации</w:t>
      </w:r>
      <w:r>
        <w:rPr>
          <w:rFonts w:eastAsia="Calibri"/>
          <w:lang w:eastAsia="en-US"/>
        </w:rPr>
        <w:t xml:space="preserve"> </w:t>
      </w:r>
      <w:r w:rsidRPr="00227778">
        <w:rPr>
          <w:rFonts w:eastAsia="Calibri"/>
          <w:lang w:eastAsia="en-US"/>
        </w:rPr>
        <w:t>настоящего</w:t>
      </w:r>
      <w:r>
        <w:rPr>
          <w:rFonts w:eastAsia="Calibri"/>
          <w:lang w:eastAsia="en-US"/>
        </w:rPr>
        <w:t xml:space="preserve"> </w:t>
      </w:r>
      <w:r w:rsidRPr="00227778">
        <w:rPr>
          <w:rFonts w:eastAsia="Calibri"/>
          <w:lang w:eastAsia="en-US"/>
        </w:rPr>
        <w:t>Соглашения</w:t>
      </w:r>
      <w:r>
        <w:rPr>
          <w:rFonts w:eastAsia="Calibri"/>
          <w:lang w:eastAsia="en-US"/>
        </w:rPr>
        <w:t xml:space="preserve"> </w:t>
      </w:r>
      <w:r w:rsidRPr="00227778">
        <w:rPr>
          <w:rFonts w:eastAsia="Calibri"/>
          <w:spacing w:val="-12"/>
          <w:lang w:eastAsia="en-US"/>
        </w:rPr>
        <w:t>С</w:t>
      </w:r>
      <w:r w:rsidRPr="00227778">
        <w:rPr>
          <w:rFonts w:eastAsia="Calibri"/>
          <w:spacing w:val="-4"/>
          <w:lang w:eastAsia="en-US"/>
        </w:rPr>
        <w:t>т</w:t>
      </w:r>
      <w:r w:rsidRPr="00227778">
        <w:rPr>
          <w:rFonts w:eastAsia="Calibri"/>
          <w:lang w:eastAsia="en-US"/>
        </w:rPr>
        <w:t>ороны</w:t>
      </w:r>
      <w:r w:rsidRPr="00227778">
        <w:rPr>
          <w:rFonts w:eastAsia="Calibri"/>
          <w:spacing w:val="7"/>
          <w:lang w:eastAsia="en-US"/>
        </w:rPr>
        <w:t xml:space="preserve"> при </w:t>
      </w:r>
      <w:r w:rsidRPr="00227778">
        <w:rPr>
          <w:rFonts w:eastAsia="Calibri"/>
          <w:lang w:eastAsia="en-US"/>
        </w:rPr>
        <w:t>необходим</w:t>
      </w:r>
      <w:r w:rsidRPr="00227778">
        <w:rPr>
          <w:rFonts w:eastAsia="Calibri"/>
          <w:lang w:eastAsia="en-US"/>
        </w:rPr>
        <w:t>о</w:t>
      </w:r>
      <w:r w:rsidRPr="00227778">
        <w:rPr>
          <w:rFonts w:eastAsia="Calibri"/>
          <w:lang w:eastAsia="en-US"/>
        </w:rPr>
        <w:t>сти создают консультационно-совещательные органы.</w:t>
      </w:r>
    </w:p>
    <w:p w:rsidR="00493E1D" w:rsidRPr="00227778" w:rsidRDefault="00493E1D" w:rsidP="00493E1D">
      <w:pPr>
        <w:widowControl w:val="0"/>
        <w:tabs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3.2. </w:t>
      </w:r>
      <w:r w:rsidRPr="00227778">
        <w:rPr>
          <w:rFonts w:eastAsia="Calibri"/>
          <w:lang w:eastAsia="en-US"/>
        </w:rPr>
        <w:t>Стороны сотрудничают в порядке и на условиях, предусмотренных зак</w:t>
      </w:r>
      <w:r w:rsidRPr="00227778">
        <w:rPr>
          <w:rFonts w:eastAsia="Calibri"/>
          <w:lang w:eastAsia="en-US"/>
        </w:rPr>
        <w:t>о</w:t>
      </w:r>
      <w:r w:rsidRPr="00227778">
        <w:rPr>
          <w:rFonts w:eastAsia="Calibri"/>
          <w:lang w:eastAsia="en-US"/>
        </w:rPr>
        <w:t xml:space="preserve">нодательством Российской Федерации, нормативно-правовыми актами </w:t>
      </w:r>
      <w:r>
        <w:rPr>
          <w:rFonts w:eastAsia="Calibri"/>
          <w:bCs/>
          <w:lang w:eastAsia="en-US"/>
        </w:rPr>
        <w:t xml:space="preserve">Республики Тыва </w:t>
      </w:r>
      <w:r w:rsidRPr="00227778">
        <w:rPr>
          <w:rFonts w:eastAsia="Calibri"/>
          <w:lang w:eastAsia="en-US"/>
        </w:rPr>
        <w:t>и настоящим Соглашением.</w:t>
      </w:r>
    </w:p>
    <w:p w:rsidR="00493E1D" w:rsidRPr="0034206C" w:rsidRDefault="00493E1D" w:rsidP="00493E1D">
      <w:pPr>
        <w:tabs>
          <w:tab w:val="left" w:pos="1276"/>
        </w:tabs>
        <w:ind w:firstLine="709"/>
        <w:contextualSpacing/>
        <w:jc w:val="both"/>
        <w:rPr>
          <w:spacing w:val="-6"/>
        </w:rPr>
      </w:pPr>
    </w:p>
    <w:p w:rsidR="00493E1D" w:rsidRPr="0078734C" w:rsidRDefault="00493E1D" w:rsidP="00493E1D">
      <w:pPr>
        <w:pStyle w:val="1"/>
        <w:tabs>
          <w:tab w:val="left" w:pos="426"/>
          <w:tab w:val="left" w:pos="1276"/>
        </w:tabs>
        <w:contextualSpacing/>
        <w:jc w:val="center"/>
        <w:rPr>
          <w:szCs w:val="28"/>
        </w:rPr>
      </w:pPr>
      <w:r w:rsidRPr="0078734C">
        <w:rPr>
          <w:szCs w:val="28"/>
        </w:rPr>
        <w:t>4. </w:t>
      </w:r>
      <w:r>
        <w:rPr>
          <w:szCs w:val="28"/>
        </w:rPr>
        <w:t>П</w:t>
      </w:r>
      <w:r w:rsidRPr="0078734C">
        <w:rPr>
          <w:szCs w:val="28"/>
        </w:rPr>
        <w:t xml:space="preserve">ринципы сотрудничества </w:t>
      </w:r>
      <w:r>
        <w:rPr>
          <w:szCs w:val="28"/>
        </w:rPr>
        <w:t>С</w:t>
      </w:r>
      <w:r w:rsidRPr="0078734C">
        <w:rPr>
          <w:szCs w:val="28"/>
        </w:rPr>
        <w:t>торон</w:t>
      </w:r>
    </w:p>
    <w:p w:rsidR="00493E1D" w:rsidRPr="0034206C" w:rsidRDefault="00493E1D" w:rsidP="00493E1D">
      <w:pPr>
        <w:pStyle w:val="1"/>
        <w:tabs>
          <w:tab w:val="left" w:pos="426"/>
          <w:tab w:val="left" w:pos="1276"/>
        </w:tabs>
        <w:contextualSpacing/>
        <w:jc w:val="center"/>
        <w:rPr>
          <w:szCs w:val="28"/>
        </w:rPr>
      </w:pPr>
    </w:p>
    <w:p w:rsidR="00493E1D" w:rsidRDefault="00493E1D" w:rsidP="00493E1D">
      <w:pPr>
        <w:pStyle w:val="a4"/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4.1. </w:t>
      </w:r>
      <w:r w:rsidRPr="00227778">
        <w:rPr>
          <w:rFonts w:eastAsia="Calibri"/>
          <w:sz w:val="28"/>
          <w:szCs w:val="28"/>
        </w:rPr>
        <w:t>Взаимодействие Сторон по настоящему Соглашению не накладывает на Стороны каких-либо финансовых или иных имущественных обязательств и не огр</w:t>
      </w:r>
      <w:r w:rsidRPr="00227778">
        <w:rPr>
          <w:rFonts w:eastAsia="Calibri"/>
          <w:sz w:val="28"/>
          <w:szCs w:val="28"/>
        </w:rPr>
        <w:t>а</w:t>
      </w:r>
      <w:r w:rsidRPr="00227778">
        <w:rPr>
          <w:rFonts w:eastAsia="Calibri"/>
          <w:sz w:val="28"/>
          <w:szCs w:val="28"/>
        </w:rPr>
        <w:t>ничивает взаимодействие Сторон с иными организациями и органами власти.</w:t>
      </w:r>
    </w:p>
    <w:p w:rsidR="00493E1D" w:rsidRPr="0078734C" w:rsidRDefault="00493E1D" w:rsidP="00493E1D">
      <w:pPr>
        <w:pStyle w:val="a4"/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734C">
        <w:rPr>
          <w:rFonts w:eastAsia="Calibri"/>
          <w:sz w:val="28"/>
          <w:szCs w:val="28"/>
        </w:rPr>
        <w:t xml:space="preserve">4.2. </w:t>
      </w:r>
      <w:r w:rsidRPr="0078734C">
        <w:rPr>
          <w:rFonts w:eastAsia="Calibri"/>
          <w:sz w:val="28"/>
          <w:szCs w:val="28"/>
          <w:lang w:eastAsia="en-US"/>
        </w:rPr>
        <w:t>В соответствии с антимонопольным законодательством настоящее Согл</w:t>
      </w:r>
      <w:r w:rsidRPr="0078734C">
        <w:rPr>
          <w:rFonts w:eastAsia="Calibri"/>
          <w:sz w:val="28"/>
          <w:szCs w:val="28"/>
          <w:lang w:eastAsia="en-US"/>
        </w:rPr>
        <w:t>а</w:t>
      </w:r>
      <w:r w:rsidRPr="0078734C">
        <w:rPr>
          <w:rFonts w:eastAsia="Calibri"/>
          <w:sz w:val="28"/>
          <w:szCs w:val="28"/>
          <w:lang w:eastAsia="en-US"/>
        </w:rPr>
        <w:t>шение не направлено на ограничение сотрудничества Сторон с другими организ</w:t>
      </w:r>
      <w:r w:rsidRPr="0078734C">
        <w:rPr>
          <w:rFonts w:eastAsia="Calibri"/>
          <w:sz w:val="28"/>
          <w:szCs w:val="28"/>
          <w:lang w:eastAsia="en-US"/>
        </w:rPr>
        <w:t>а</w:t>
      </w:r>
      <w:r w:rsidRPr="0078734C">
        <w:rPr>
          <w:rFonts w:eastAsia="Calibri"/>
          <w:sz w:val="28"/>
          <w:szCs w:val="28"/>
          <w:lang w:eastAsia="en-US"/>
        </w:rPr>
        <w:t>циями и общественными объединениями и не преследует цели ограничения де</w:t>
      </w:r>
      <w:r w:rsidRPr="0078734C">
        <w:rPr>
          <w:rFonts w:eastAsia="Calibri"/>
          <w:sz w:val="28"/>
          <w:szCs w:val="28"/>
          <w:lang w:eastAsia="en-US"/>
        </w:rPr>
        <w:t>я</w:t>
      </w:r>
      <w:r w:rsidRPr="0078734C">
        <w:rPr>
          <w:rFonts w:eastAsia="Calibri"/>
          <w:sz w:val="28"/>
          <w:szCs w:val="28"/>
          <w:lang w:eastAsia="en-US"/>
        </w:rPr>
        <w:t xml:space="preserve">тельности других организаций, общественных объединений на территории </w:t>
      </w:r>
      <w:r w:rsidRPr="0078734C">
        <w:rPr>
          <w:rFonts w:eastAsia="Calibri"/>
          <w:bCs/>
          <w:sz w:val="28"/>
          <w:szCs w:val="28"/>
          <w:lang w:eastAsia="en-US"/>
        </w:rPr>
        <w:t>Респу</w:t>
      </w:r>
      <w:r w:rsidRPr="0078734C">
        <w:rPr>
          <w:rFonts w:eastAsia="Calibri"/>
          <w:bCs/>
          <w:sz w:val="28"/>
          <w:szCs w:val="28"/>
          <w:lang w:eastAsia="en-US"/>
        </w:rPr>
        <w:t>б</w:t>
      </w:r>
      <w:r w:rsidRPr="0078734C">
        <w:rPr>
          <w:rFonts w:eastAsia="Calibri"/>
          <w:bCs/>
          <w:sz w:val="28"/>
          <w:szCs w:val="28"/>
          <w:lang w:eastAsia="en-US"/>
        </w:rPr>
        <w:t>лики Тыва</w:t>
      </w:r>
      <w:r w:rsidRPr="0078734C">
        <w:rPr>
          <w:rFonts w:eastAsia="Calibri"/>
          <w:sz w:val="28"/>
          <w:szCs w:val="28"/>
          <w:lang w:eastAsia="en-US"/>
        </w:rPr>
        <w:t>.</w:t>
      </w:r>
    </w:p>
    <w:p w:rsidR="00493E1D" w:rsidRPr="0034206C" w:rsidRDefault="00493E1D" w:rsidP="00493E1D">
      <w:pPr>
        <w:tabs>
          <w:tab w:val="left" w:pos="1276"/>
        </w:tabs>
        <w:ind w:firstLine="709"/>
        <w:contextualSpacing/>
        <w:jc w:val="both"/>
      </w:pPr>
    </w:p>
    <w:p w:rsidR="00493E1D" w:rsidRPr="0078734C" w:rsidRDefault="00493E1D" w:rsidP="00493E1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center"/>
      </w:pPr>
      <w:r w:rsidRPr="0078734C">
        <w:t xml:space="preserve">5. </w:t>
      </w:r>
      <w:r>
        <w:t>С</w:t>
      </w:r>
      <w:r w:rsidR="008813B6">
        <w:t>рок действия С</w:t>
      </w:r>
      <w:r w:rsidRPr="0078734C">
        <w:t>оглашения</w:t>
      </w:r>
    </w:p>
    <w:p w:rsidR="00493E1D" w:rsidRPr="0034206C" w:rsidRDefault="00493E1D" w:rsidP="00493E1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contextualSpacing/>
        <w:rPr>
          <w:b/>
        </w:rPr>
      </w:pPr>
    </w:p>
    <w:p w:rsidR="00493E1D" w:rsidRPr="003521E2" w:rsidRDefault="008813B6" w:rsidP="00493E1D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Настоящее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Соглашение заключено на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 xml:space="preserve">неопределенный срок и вступает в силу со дня его подписания. </w:t>
      </w:r>
    </w:p>
    <w:p w:rsidR="00493E1D" w:rsidRPr="003521E2" w:rsidRDefault="008813B6" w:rsidP="00493E1D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Каждая из Сторон может расторгнуть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настоящее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 xml:space="preserve">Соглашение, </w:t>
      </w:r>
      <w:r w:rsidR="00493E1D">
        <w:rPr>
          <w:rFonts w:eastAsia="Calibri"/>
          <w:lang w:eastAsia="en-US"/>
        </w:rPr>
        <w:t xml:space="preserve">письменно </w:t>
      </w:r>
      <w:r w:rsidR="00493E1D" w:rsidRPr="003521E2">
        <w:rPr>
          <w:rFonts w:eastAsia="Calibri"/>
          <w:lang w:eastAsia="en-US"/>
        </w:rPr>
        <w:t>уведомив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об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этом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другую Сторону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не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менее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чем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за 30</w:t>
      </w:r>
      <w:r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(тридцать)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дней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до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предпол</w:t>
      </w:r>
      <w:r w:rsidR="00493E1D" w:rsidRPr="003521E2">
        <w:rPr>
          <w:rFonts w:eastAsia="Calibri"/>
          <w:lang w:eastAsia="en-US"/>
        </w:rPr>
        <w:t>а</w:t>
      </w:r>
      <w:r w:rsidR="00493E1D" w:rsidRPr="003521E2">
        <w:rPr>
          <w:rFonts w:eastAsia="Calibri"/>
          <w:lang w:eastAsia="en-US"/>
        </w:rPr>
        <w:t>гаемого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дня расторжения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Соглашения.</w:t>
      </w:r>
    </w:p>
    <w:p w:rsidR="00493E1D" w:rsidRDefault="00493E1D" w:rsidP="00493E1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center"/>
        <w:rPr>
          <w:b/>
        </w:rPr>
      </w:pPr>
    </w:p>
    <w:p w:rsidR="00493E1D" w:rsidRPr="0078734C" w:rsidRDefault="00493E1D" w:rsidP="00493E1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center"/>
      </w:pPr>
      <w:r w:rsidRPr="0078734C">
        <w:t>6. </w:t>
      </w:r>
      <w:r>
        <w:t>Д</w:t>
      </w:r>
      <w:r w:rsidRPr="0078734C">
        <w:t xml:space="preserve">ополнительные условия </w:t>
      </w:r>
    </w:p>
    <w:p w:rsidR="00493E1D" w:rsidRPr="0034206C" w:rsidRDefault="00493E1D" w:rsidP="00493E1D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contextualSpacing/>
        <w:jc w:val="center"/>
      </w:pPr>
    </w:p>
    <w:p w:rsidR="00493E1D" w:rsidRPr="003521E2" w:rsidRDefault="008813B6" w:rsidP="00493E1D">
      <w:pPr>
        <w:pStyle w:val="a4"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493E1D" w:rsidRPr="003521E2">
        <w:rPr>
          <w:rFonts w:eastAsia="Calibri"/>
          <w:sz w:val="28"/>
          <w:szCs w:val="28"/>
        </w:rPr>
        <w:t>По</w:t>
      </w:r>
      <w:r w:rsidR="00493E1D">
        <w:rPr>
          <w:rFonts w:eastAsia="Calibri"/>
          <w:sz w:val="28"/>
          <w:szCs w:val="28"/>
        </w:rPr>
        <w:t xml:space="preserve"> </w:t>
      </w:r>
      <w:r w:rsidR="00493E1D" w:rsidRPr="003521E2">
        <w:rPr>
          <w:rFonts w:eastAsia="Calibri"/>
          <w:sz w:val="28"/>
          <w:szCs w:val="28"/>
        </w:rPr>
        <w:t>взаимному</w:t>
      </w:r>
      <w:r w:rsidR="00493E1D">
        <w:rPr>
          <w:rFonts w:eastAsia="Calibri"/>
          <w:sz w:val="28"/>
          <w:szCs w:val="28"/>
        </w:rPr>
        <w:t xml:space="preserve"> </w:t>
      </w:r>
      <w:r w:rsidR="00493E1D" w:rsidRPr="003521E2">
        <w:rPr>
          <w:rFonts w:eastAsia="Calibri"/>
          <w:sz w:val="28"/>
          <w:szCs w:val="28"/>
        </w:rPr>
        <w:t>согласию</w:t>
      </w:r>
      <w:r w:rsidR="00493E1D">
        <w:rPr>
          <w:rFonts w:eastAsia="Calibri"/>
          <w:sz w:val="28"/>
          <w:szCs w:val="28"/>
        </w:rPr>
        <w:t xml:space="preserve"> </w:t>
      </w:r>
      <w:r w:rsidR="00493E1D" w:rsidRPr="003521E2">
        <w:rPr>
          <w:rFonts w:eastAsia="Calibri"/>
          <w:sz w:val="28"/>
          <w:szCs w:val="28"/>
        </w:rPr>
        <w:t>Сторон</w:t>
      </w:r>
      <w:r w:rsidR="00493E1D">
        <w:rPr>
          <w:rFonts w:eastAsia="Calibri"/>
          <w:sz w:val="28"/>
          <w:szCs w:val="28"/>
        </w:rPr>
        <w:t xml:space="preserve"> </w:t>
      </w:r>
      <w:r w:rsidR="00493E1D" w:rsidRPr="003521E2">
        <w:rPr>
          <w:rFonts w:eastAsia="Calibri"/>
          <w:sz w:val="28"/>
          <w:szCs w:val="28"/>
        </w:rPr>
        <w:t>в</w:t>
      </w:r>
      <w:r w:rsidR="00493E1D">
        <w:rPr>
          <w:rFonts w:eastAsia="Calibri"/>
          <w:sz w:val="28"/>
          <w:szCs w:val="28"/>
        </w:rPr>
        <w:t xml:space="preserve"> </w:t>
      </w:r>
      <w:r w:rsidR="00493E1D" w:rsidRPr="003521E2">
        <w:rPr>
          <w:rFonts w:eastAsia="Calibri"/>
          <w:sz w:val="28"/>
          <w:szCs w:val="28"/>
        </w:rPr>
        <w:t>настоящее</w:t>
      </w:r>
      <w:r w:rsidR="00493E1D">
        <w:rPr>
          <w:rFonts w:eastAsia="Calibri"/>
          <w:sz w:val="28"/>
          <w:szCs w:val="28"/>
        </w:rPr>
        <w:t xml:space="preserve"> </w:t>
      </w:r>
      <w:r w:rsidR="00493E1D" w:rsidRPr="003521E2">
        <w:rPr>
          <w:rFonts w:eastAsia="Calibri"/>
          <w:sz w:val="28"/>
          <w:szCs w:val="28"/>
        </w:rPr>
        <w:t>Соглашение</w:t>
      </w:r>
      <w:r w:rsidR="00493E1D">
        <w:rPr>
          <w:rFonts w:eastAsia="Calibri"/>
          <w:sz w:val="28"/>
          <w:szCs w:val="28"/>
        </w:rPr>
        <w:t xml:space="preserve"> </w:t>
      </w:r>
      <w:r w:rsidR="00493E1D" w:rsidRPr="003521E2">
        <w:rPr>
          <w:rFonts w:eastAsia="Calibri"/>
          <w:sz w:val="28"/>
          <w:szCs w:val="28"/>
        </w:rPr>
        <w:t>могут</w:t>
      </w:r>
      <w:r w:rsidR="00493E1D">
        <w:rPr>
          <w:rFonts w:eastAsia="Calibri"/>
          <w:sz w:val="28"/>
          <w:szCs w:val="28"/>
        </w:rPr>
        <w:t xml:space="preserve"> </w:t>
      </w:r>
      <w:r w:rsidR="00493E1D" w:rsidRPr="003521E2">
        <w:rPr>
          <w:rFonts w:eastAsia="Calibri"/>
          <w:sz w:val="28"/>
          <w:szCs w:val="28"/>
        </w:rPr>
        <w:t>быть вн</w:t>
      </w:r>
      <w:r w:rsidR="00493E1D" w:rsidRPr="003521E2">
        <w:rPr>
          <w:rFonts w:eastAsia="Calibri"/>
          <w:sz w:val="28"/>
          <w:szCs w:val="28"/>
        </w:rPr>
        <w:t>е</w:t>
      </w:r>
      <w:r w:rsidR="00493E1D" w:rsidRPr="003521E2">
        <w:rPr>
          <w:rFonts w:eastAsia="Calibri"/>
          <w:sz w:val="28"/>
          <w:szCs w:val="28"/>
        </w:rPr>
        <w:t>сены изменения. Изменения оформляются дополнительными соглашениями,</w:t>
      </w:r>
      <w:r w:rsidR="00493E1D">
        <w:rPr>
          <w:rFonts w:eastAsia="Calibri"/>
          <w:sz w:val="28"/>
          <w:szCs w:val="28"/>
        </w:rPr>
        <w:t xml:space="preserve"> </w:t>
      </w:r>
      <w:r w:rsidR="00493E1D" w:rsidRPr="003521E2">
        <w:rPr>
          <w:rFonts w:eastAsia="Calibri"/>
          <w:sz w:val="28"/>
          <w:szCs w:val="28"/>
        </w:rPr>
        <w:t>кот</w:t>
      </w:r>
      <w:r w:rsidR="00493E1D" w:rsidRPr="003521E2">
        <w:rPr>
          <w:rFonts w:eastAsia="Calibri"/>
          <w:sz w:val="28"/>
          <w:szCs w:val="28"/>
        </w:rPr>
        <w:t>о</w:t>
      </w:r>
      <w:r w:rsidR="00493E1D" w:rsidRPr="003521E2">
        <w:rPr>
          <w:rFonts w:eastAsia="Calibri"/>
          <w:sz w:val="28"/>
          <w:szCs w:val="28"/>
        </w:rPr>
        <w:t>рые</w:t>
      </w:r>
      <w:r w:rsidR="00493E1D">
        <w:rPr>
          <w:rFonts w:eastAsia="Calibri"/>
          <w:sz w:val="28"/>
          <w:szCs w:val="28"/>
        </w:rPr>
        <w:t xml:space="preserve"> </w:t>
      </w:r>
      <w:r w:rsidR="00493E1D" w:rsidRPr="003521E2">
        <w:rPr>
          <w:rFonts w:eastAsia="Calibri"/>
          <w:sz w:val="28"/>
          <w:szCs w:val="28"/>
        </w:rPr>
        <w:t>являются неотъемлемой</w:t>
      </w:r>
      <w:r w:rsidR="00493E1D">
        <w:rPr>
          <w:rFonts w:eastAsia="Calibri"/>
          <w:sz w:val="28"/>
          <w:szCs w:val="28"/>
        </w:rPr>
        <w:t xml:space="preserve"> </w:t>
      </w:r>
      <w:r w:rsidR="00493E1D" w:rsidRPr="003521E2">
        <w:rPr>
          <w:rFonts w:eastAsia="Calibri"/>
          <w:sz w:val="28"/>
          <w:szCs w:val="28"/>
        </w:rPr>
        <w:t>частью</w:t>
      </w:r>
      <w:r w:rsidR="00493E1D">
        <w:rPr>
          <w:rFonts w:eastAsia="Calibri"/>
          <w:sz w:val="28"/>
          <w:szCs w:val="28"/>
        </w:rPr>
        <w:t xml:space="preserve"> </w:t>
      </w:r>
      <w:r w:rsidR="00493E1D" w:rsidRPr="003521E2">
        <w:rPr>
          <w:rFonts w:eastAsia="Calibri"/>
          <w:sz w:val="28"/>
          <w:szCs w:val="28"/>
        </w:rPr>
        <w:t>настоящего Соглашения</w:t>
      </w:r>
      <w:r>
        <w:rPr>
          <w:rFonts w:eastAsia="Calibri"/>
          <w:sz w:val="28"/>
          <w:szCs w:val="28"/>
        </w:rPr>
        <w:t>,</w:t>
      </w:r>
      <w:r w:rsidR="00493E1D">
        <w:rPr>
          <w:rFonts w:eastAsia="Calibri"/>
          <w:sz w:val="28"/>
          <w:szCs w:val="28"/>
        </w:rPr>
        <w:t xml:space="preserve"> </w:t>
      </w:r>
      <w:r w:rsidR="00493E1D" w:rsidRPr="003521E2">
        <w:rPr>
          <w:rFonts w:eastAsia="Calibri"/>
          <w:sz w:val="28"/>
          <w:szCs w:val="28"/>
        </w:rPr>
        <w:t>и</w:t>
      </w:r>
      <w:r w:rsidR="00493E1D">
        <w:rPr>
          <w:rFonts w:eastAsia="Calibri"/>
          <w:sz w:val="28"/>
          <w:szCs w:val="28"/>
        </w:rPr>
        <w:t xml:space="preserve"> </w:t>
      </w:r>
      <w:r w:rsidR="00493E1D" w:rsidRPr="003521E2">
        <w:rPr>
          <w:rFonts w:eastAsia="Calibri"/>
          <w:sz w:val="28"/>
          <w:szCs w:val="28"/>
        </w:rPr>
        <w:t>вступают</w:t>
      </w:r>
      <w:r w:rsidR="00493E1D">
        <w:rPr>
          <w:rFonts w:eastAsia="Calibri"/>
          <w:sz w:val="28"/>
          <w:szCs w:val="28"/>
        </w:rPr>
        <w:t xml:space="preserve"> </w:t>
      </w:r>
      <w:r w:rsidR="00493E1D" w:rsidRPr="003521E2">
        <w:rPr>
          <w:rFonts w:eastAsia="Calibri"/>
          <w:sz w:val="28"/>
          <w:szCs w:val="28"/>
        </w:rPr>
        <w:t>в</w:t>
      </w:r>
      <w:r w:rsidR="00493E1D">
        <w:rPr>
          <w:rFonts w:eastAsia="Calibri"/>
          <w:sz w:val="28"/>
          <w:szCs w:val="28"/>
        </w:rPr>
        <w:t xml:space="preserve"> </w:t>
      </w:r>
      <w:r w:rsidR="00493E1D" w:rsidRPr="003521E2">
        <w:rPr>
          <w:rFonts w:eastAsia="Calibri"/>
          <w:sz w:val="28"/>
          <w:szCs w:val="28"/>
        </w:rPr>
        <w:t>силу</w:t>
      </w:r>
      <w:r w:rsidR="00493E1D">
        <w:rPr>
          <w:rFonts w:eastAsia="Calibri"/>
          <w:sz w:val="28"/>
          <w:szCs w:val="28"/>
        </w:rPr>
        <w:t xml:space="preserve"> </w:t>
      </w:r>
      <w:r w:rsidR="00493E1D" w:rsidRPr="003521E2">
        <w:rPr>
          <w:rFonts w:eastAsia="Calibri"/>
          <w:sz w:val="28"/>
          <w:szCs w:val="28"/>
        </w:rPr>
        <w:t>со</w:t>
      </w:r>
      <w:r w:rsidR="00493E1D">
        <w:rPr>
          <w:rFonts w:eastAsia="Calibri"/>
          <w:sz w:val="28"/>
          <w:szCs w:val="28"/>
        </w:rPr>
        <w:t xml:space="preserve"> </w:t>
      </w:r>
      <w:r w:rsidR="00493E1D" w:rsidRPr="003521E2">
        <w:rPr>
          <w:rFonts w:eastAsia="Calibri"/>
          <w:sz w:val="28"/>
          <w:szCs w:val="28"/>
        </w:rPr>
        <w:t>дня</w:t>
      </w:r>
      <w:r w:rsidR="00493E1D">
        <w:rPr>
          <w:rFonts w:eastAsia="Calibri"/>
          <w:sz w:val="28"/>
          <w:szCs w:val="28"/>
        </w:rPr>
        <w:t xml:space="preserve"> </w:t>
      </w:r>
      <w:r w:rsidR="00493E1D" w:rsidRPr="003521E2">
        <w:rPr>
          <w:rFonts w:eastAsia="Calibri"/>
          <w:sz w:val="28"/>
          <w:szCs w:val="28"/>
        </w:rPr>
        <w:t>подписания.</w:t>
      </w:r>
    </w:p>
    <w:p w:rsidR="00493E1D" w:rsidRPr="003521E2" w:rsidRDefault="008813B6" w:rsidP="00493E1D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Спорные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вопросы,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возникающие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между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Сторонами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при реализации н</w:t>
      </w:r>
      <w:r w:rsidR="00493E1D" w:rsidRPr="003521E2">
        <w:rPr>
          <w:rFonts w:eastAsia="Calibri"/>
          <w:lang w:eastAsia="en-US"/>
        </w:rPr>
        <w:t>а</w:t>
      </w:r>
      <w:r w:rsidR="00493E1D" w:rsidRPr="003521E2">
        <w:rPr>
          <w:rFonts w:eastAsia="Calibri"/>
          <w:lang w:eastAsia="en-US"/>
        </w:rPr>
        <w:t>стоящего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Соглашения,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разрешаются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путем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переговоров.</w:t>
      </w:r>
    </w:p>
    <w:p w:rsidR="00493E1D" w:rsidRPr="003521E2" w:rsidRDefault="008813B6" w:rsidP="00493E1D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Настоящее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Соглашение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составлено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в двух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экземплярах,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имеющих один</w:t>
      </w:r>
      <w:r w:rsidR="00493E1D" w:rsidRPr="003521E2">
        <w:rPr>
          <w:rFonts w:eastAsia="Calibri"/>
          <w:lang w:eastAsia="en-US"/>
        </w:rPr>
        <w:t>а</w:t>
      </w:r>
      <w:r w:rsidR="00493E1D" w:rsidRPr="003521E2">
        <w:rPr>
          <w:rFonts w:eastAsia="Calibri"/>
          <w:lang w:eastAsia="en-US"/>
        </w:rPr>
        <w:t>ковую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юридическую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силу,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по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одному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для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каждой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из</w:t>
      </w:r>
      <w:r w:rsidR="00493E1D">
        <w:rPr>
          <w:rFonts w:eastAsia="Calibri"/>
          <w:lang w:eastAsia="en-US"/>
        </w:rPr>
        <w:t xml:space="preserve"> </w:t>
      </w:r>
      <w:r w:rsidR="00493E1D" w:rsidRPr="003521E2">
        <w:rPr>
          <w:rFonts w:eastAsia="Calibri"/>
          <w:lang w:eastAsia="en-US"/>
        </w:rPr>
        <w:t>Сторон.</w:t>
      </w:r>
    </w:p>
    <w:p w:rsidR="00493E1D" w:rsidRPr="0034206C" w:rsidRDefault="00493E1D" w:rsidP="00493E1D">
      <w:pPr>
        <w:tabs>
          <w:tab w:val="left" w:pos="1276"/>
        </w:tabs>
        <w:contextualSpacing/>
        <w:jc w:val="both"/>
        <w:rPr>
          <w:spacing w:val="-1"/>
        </w:rPr>
      </w:pPr>
    </w:p>
    <w:p w:rsidR="00493E1D" w:rsidRDefault="00493E1D" w:rsidP="00493E1D">
      <w:pPr>
        <w:tabs>
          <w:tab w:val="left" w:pos="1276"/>
        </w:tabs>
        <w:contextualSpacing/>
        <w:jc w:val="center"/>
      </w:pPr>
    </w:p>
    <w:p w:rsidR="00493E1D" w:rsidRDefault="00493E1D" w:rsidP="00493E1D">
      <w:pPr>
        <w:tabs>
          <w:tab w:val="left" w:pos="1276"/>
        </w:tabs>
        <w:contextualSpacing/>
        <w:jc w:val="center"/>
      </w:pPr>
    </w:p>
    <w:p w:rsidR="00493E1D" w:rsidRDefault="00493E1D" w:rsidP="00493E1D">
      <w:pPr>
        <w:tabs>
          <w:tab w:val="left" w:pos="1276"/>
        </w:tabs>
        <w:contextualSpacing/>
        <w:jc w:val="center"/>
      </w:pPr>
    </w:p>
    <w:p w:rsidR="00493E1D" w:rsidRDefault="00493E1D" w:rsidP="00493E1D">
      <w:pPr>
        <w:tabs>
          <w:tab w:val="left" w:pos="1276"/>
        </w:tabs>
        <w:contextualSpacing/>
        <w:jc w:val="center"/>
      </w:pPr>
    </w:p>
    <w:p w:rsidR="00493E1D" w:rsidRDefault="00493E1D" w:rsidP="00493E1D">
      <w:pPr>
        <w:tabs>
          <w:tab w:val="left" w:pos="1276"/>
        </w:tabs>
        <w:contextualSpacing/>
        <w:jc w:val="center"/>
      </w:pPr>
    </w:p>
    <w:p w:rsidR="00493E1D" w:rsidRDefault="00493E1D" w:rsidP="00493E1D">
      <w:pPr>
        <w:tabs>
          <w:tab w:val="left" w:pos="1276"/>
        </w:tabs>
        <w:contextualSpacing/>
        <w:jc w:val="center"/>
      </w:pPr>
    </w:p>
    <w:p w:rsidR="00307B25" w:rsidRDefault="00307B25" w:rsidP="00493E1D">
      <w:pPr>
        <w:tabs>
          <w:tab w:val="left" w:pos="1276"/>
        </w:tabs>
        <w:contextualSpacing/>
        <w:jc w:val="center"/>
      </w:pPr>
    </w:p>
    <w:p w:rsidR="00493E1D" w:rsidRPr="0078734C" w:rsidRDefault="00493E1D" w:rsidP="00493E1D">
      <w:pPr>
        <w:tabs>
          <w:tab w:val="left" w:pos="1276"/>
        </w:tabs>
        <w:contextualSpacing/>
        <w:jc w:val="center"/>
      </w:pPr>
      <w:r w:rsidRPr="0078734C">
        <w:lastRenderedPageBreak/>
        <w:t>7</w:t>
      </w:r>
      <w:bookmarkStart w:id="0" w:name="_GoBack"/>
      <w:bookmarkEnd w:id="0"/>
      <w:r w:rsidRPr="0078734C">
        <w:t>. </w:t>
      </w:r>
      <w:r>
        <w:t>Ю</w:t>
      </w:r>
      <w:r w:rsidR="008813B6">
        <w:t>ридические адреса и подписи С</w:t>
      </w:r>
      <w:r w:rsidRPr="0078734C">
        <w:t>торон</w:t>
      </w:r>
    </w:p>
    <w:p w:rsidR="00493E1D" w:rsidRDefault="00493E1D" w:rsidP="00493E1D">
      <w:pPr>
        <w:pStyle w:val="1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1260"/>
        <w:gridCol w:w="4733"/>
      </w:tblGrid>
      <w:tr w:rsidR="00493E1D" w:rsidTr="00493E1D">
        <w:tc>
          <w:tcPr>
            <w:tcW w:w="4428" w:type="dxa"/>
          </w:tcPr>
          <w:p w:rsidR="00493E1D" w:rsidRPr="0078734C" w:rsidRDefault="00493E1D" w:rsidP="00586B3F">
            <w:pPr>
              <w:tabs>
                <w:tab w:val="left" w:pos="1276"/>
              </w:tabs>
              <w:spacing w:line="320" w:lineRule="exact"/>
              <w:contextualSpacing/>
              <w:jc w:val="center"/>
              <w:rPr>
                <w:bCs/>
              </w:rPr>
            </w:pPr>
            <w:r w:rsidRPr="0078734C">
              <w:rPr>
                <w:bCs/>
              </w:rPr>
              <w:t>Правительство Республики Тыва</w:t>
            </w:r>
          </w:p>
          <w:p w:rsidR="00493E1D" w:rsidRDefault="00493E1D" w:rsidP="00586B3F">
            <w:pPr>
              <w:pStyle w:val="1"/>
              <w:rPr>
                <w:szCs w:val="28"/>
              </w:rPr>
            </w:pPr>
          </w:p>
        </w:tc>
        <w:tc>
          <w:tcPr>
            <w:tcW w:w="1260" w:type="dxa"/>
          </w:tcPr>
          <w:p w:rsidR="00493E1D" w:rsidRDefault="00493E1D" w:rsidP="00586B3F">
            <w:pPr>
              <w:pStyle w:val="1"/>
              <w:rPr>
                <w:szCs w:val="28"/>
              </w:rPr>
            </w:pPr>
          </w:p>
        </w:tc>
        <w:tc>
          <w:tcPr>
            <w:tcW w:w="4733" w:type="dxa"/>
          </w:tcPr>
          <w:p w:rsidR="00493E1D" w:rsidRDefault="00493E1D" w:rsidP="00586B3F">
            <w:pPr>
              <w:pStyle w:val="1"/>
              <w:jc w:val="center"/>
              <w:rPr>
                <w:bCs/>
                <w:szCs w:val="28"/>
              </w:rPr>
            </w:pPr>
            <w:r w:rsidRPr="0078734C">
              <w:rPr>
                <w:bCs/>
                <w:szCs w:val="28"/>
              </w:rPr>
              <w:t>Общероссийская общественная орг</w:t>
            </w:r>
            <w:r w:rsidRPr="0078734C">
              <w:rPr>
                <w:bCs/>
                <w:szCs w:val="28"/>
              </w:rPr>
              <w:t>а</w:t>
            </w:r>
            <w:r w:rsidRPr="0078734C">
              <w:rPr>
                <w:bCs/>
                <w:szCs w:val="28"/>
              </w:rPr>
              <w:t>низация «Деловая Россия»</w:t>
            </w:r>
          </w:p>
          <w:p w:rsidR="00493E1D" w:rsidRPr="00493E1D" w:rsidRDefault="00493E1D" w:rsidP="00586B3F">
            <w:pPr>
              <w:pStyle w:val="1"/>
              <w:jc w:val="center"/>
              <w:rPr>
                <w:szCs w:val="28"/>
              </w:rPr>
            </w:pPr>
          </w:p>
        </w:tc>
      </w:tr>
      <w:tr w:rsidR="00493E1D" w:rsidTr="00493E1D">
        <w:tc>
          <w:tcPr>
            <w:tcW w:w="4428" w:type="dxa"/>
          </w:tcPr>
          <w:p w:rsidR="00493E1D" w:rsidRPr="0078734C" w:rsidRDefault="00493E1D" w:rsidP="00586B3F">
            <w:pPr>
              <w:tabs>
                <w:tab w:val="left" w:pos="1276"/>
              </w:tabs>
              <w:spacing w:line="320" w:lineRule="exact"/>
              <w:contextualSpacing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493E1D" w:rsidRDefault="00493E1D" w:rsidP="00586B3F">
            <w:pPr>
              <w:pStyle w:val="1"/>
              <w:rPr>
                <w:szCs w:val="28"/>
              </w:rPr>
            </w:pPr>
          </w:p>
        </w:tc>
        <w:tc>
          <w:tcPr>
            <w:tcW w:w="4733" w:type="dxa"/>
          </w:tcPr>
          <w:p w:rsidR="00493E1D" w:rsidRDefault="00493E1D" w:rsidP="00586B3F">
            <w:pPr>
              <w:tabs>
                <w:tab w:val="left" w:pos="1276"/>
              </w:tabs>
              <w:spacing w:line="320" w:lineRule="exact"/>
              <w:contextualSpacing/>
              <w:jc w:val="both"/>
            </w:pPr>
            <w:r w:rsidRPr="0078734C">
              <w:t xml:space="preserve">127473, г. Москва, ул. Делегатская, </w:t>
            </w:r>
            <w:r>
              <w:t xml:space="preserve">  </w:t>
            </w:r>
            <w:r w:rsidRPr="0078734C">
              <w:t>д. 7, стр. 1</w:t>
            </w:r>
          </w:p>
          <w:p w:rsidR="00493E1D" w:rsidRPr="0078734C" w:rsidRDefault="00493E1D" w:rsidP="00586B3F">
            <w:pPr>
              <w:tabs>
                <w:tab w:val="left" w:pos="1276"/>
              </w:tabs>
              <w:spacing w:line="320" w:lineRule="exact"/>
              <w:contextualSpacing/>
              <w:jc w:val="both"/>
            </w:pPr>
          </w:p>
        </w:tc>
      </w:tr>
      <w:tr w:rsidR="00493E1D" w:rsidTr="00493E1D">
        <w:tc>
          <w:tcPr>
            <w:tcW w:w="4428" w:type="dxa"/>
          </w:tcPr>
          <w:p w:rsidR="00493E1D" w:rsidRDefault="00493E1D" w:rsidP="00586B3F">
            <w:pPr>
              <w:tabs>
                <w:tab w:val="left" w:pos="1276"/>
              </w:tabs>
              <w:spacing w:line="320" w:lineRule="exact"/>
              <w:contextualSpacing/>
              <w:jc w:val="center"/>
            </w:pPr>
            <w:r w:rsidRPr="0078734C">
              <w:t>Глава Республики Тыва</w:t>
            </w:r>
          </w:p>
          <w:p w:rsidR="00493E1D" w:rsidRDefault="00493E1D" w:rsidP="00586B3F">
            <w:pPr>
              <w:tabs>
                <w:tab w:val="left" w:pos="1276"/>
              </w:tabs>
              <w:spacing w:line="320" w:lineRule="exact"/>
              <w:contextualSpacing/>
              <w:jc w:val="both"/>
            </w:pPr>
          </w:p>
          <w:p w:rsidR="00493E1D" w:rsidRPr="0078734C" w:rsidRDefault="00493E1D" w:rsidP="00586B3F">
            <w:pPr>
              <w:tabs>
                <w:tab w:val="left" w:pos="1276"/>
              </w:tabs>
              <w:spacing w:line="320" w:lineRule="exact"/>
              <w:contextualSpacing/>
              <w:jc w:val="both"/>
              <w:rPr>
                <w:bCs/>
              </w:rPr>
            </w:pPr>
            <w:r w:rsidRPr="0078734C">
              <w:t xml:space="preserve">_________________Ш.В. </w:t>
            </w:r>
            <w:proofErr w:type="spellStart"/>
            <w:r w:rsidRPr="0078734C">
              <w:t>Кара-оол</w:t>
            </w:r>
            <w:proofErr w:type="spellEnd"/>
          </w:p>
        </w:tc>
        <w:tc>
          <w:tcPr>
            <w:tcW w:w="1260" w:type="dxa"/>
          </w:tcPr>
          <w:p w:rsidR="00493E1D" w:rsidRDefault="00493E1D" w:rsidP="00586B3F">
            <w:pPr>
              <w:pStyle w:val="1"/>
              <w:rPr>
                <w:szCs w:val="28"/>
              </w:rPr>
            </w:pPr>
          </w:p>
        </w:tc>
        <w:tc>
          <w:tcPr>
            <w:tcW w:w="4733" w:type="dxa"/>
          </w:tcPr>
          <w:p w:rsidR="00493E1D" w:rsidRDefault="00493E1D" w:rsidP="00586B3F">
            <w:pPr>
              <w:tabs>
                <w:tab w:val="left" w:pos="1276"/>
              </w:tabs>
              <w:spacing w:line="320" w:lineRule="exact"/>
              <w:contextualSpacing/>
              <w:jc w:val="center"/>
            </w:pPr>
            <w:r w:rsidRPr="0078734C">
              <w:t>Президент</w:t>
            </w:r>
          </w:p>
          <w:p w:rsidR="00493E1D" w:rsidRPr="0078734C" w:rsidRDefault="00493E1D" w:rsidP="00586B3F">
            <w:pPr>
              <w:tabs>
                <w:tab w:val="left" w:pos="1276"/>
              </w:tabs>
              <w:spacing w:line="320" w:lineRule="exact"/>
              <w:contextualSpacing/>
              <w:jc w:val="both"/>
            </w:pPr>
          </w:p>
          <w:p w:rsidR="00493E1D" w:rsidRPr="0078734C" w:rsidRDefault="00493E1D" w:rsidP="00586B3F">
            <w:pPr>
              <w:tabs>
                <w:tab w:val="left" w:pos="1276"/>
              </w:tabs>
              <w:spacing w:line="320" w:lineRule="exact"/>
              <w:contextualSpacing/>
              <w:jc w:val="both"/>
            </w:pPr>
            <w:r w:rsidRPr="0078734C">
              <w:t xml:space="preserve">__________________ А.Е. </w:t>
            </w:r>
            <w:proofErr w:type="spellStart"/>
            <w:r w:rsidRPr="0078734C">
              <w:t>Репик</w:t>
            </w:r>
            <w:proofErr w:type="spellEnd"/>
          </w:p>
        </w:tc>
      </w:tr>
    </w:tbl>
    <w:p w:rsidR="00493E1D" w:rsidRPr="00A55CBB" w:rsidRDefault="00493E1D" w:rsidP="00493E1D"/>
    <w:p w:rsidR="003B330D" w:rsidRDefault="003B330D" w:rsidP="00493E1D"/>
    <w:p w:rsidR="00493E1D" w:rsidRDefault="00493E1D" w:rsidP="00493E1D"/>
    <w:sectPr w:rsidR="00493E1D" w:rsidSect="008813B6">
      <w:headerReference w:type="default" r:id="rId14"/>
      <w:headerReference w:type="first" r:id="rId15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7A6" w:rsidRDefault="00DB47A6" w:rsidP="00493E1D">
      <w:r>
        <w:separator/>
      </w:r>
    </w:p>
  </w:endnote>
  <w:endnote w:type="continuationSeparator" w:id="0">
    <w:p w:rsidR="00DB47A6" w:rsidRDefault="00DB47A6" w:rsidP="00493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11" w:rsidRDefault="0049791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11" w:rsidRDefault="0049791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11" w:rsidRDefault="004979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7A6" w:rsidRDefault="00DB47A6" w:rsidP="00493E1D">
      <w:r>
        <w:separator/>
      </w:r>
    </w:p>
  </w:footnote>
  <w:footnote w:type="continuationSeparator" w:id="0">
    <w:p w:rsidR="00DB47A6" w:rsidRDefault="00DB47A6" w:rsidP="00493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11" w:rsidRDefault="004979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648"/>
    </w:sdtPr>
    <w:sdtEndPr>
      <w:rPr>
        <w:sz w:val="24"/>
        <w:szCs w:val="24"/>
      </w:rPr>
    </w:sdtEndPr>
    <w:sdtContent>
      <w:p w:rsidR="00497911" w:rsidRPr="00497911" w:rsidRDefault="00520CA9">
        <w:pPr>
          <w:pStyle w:val="a5"/>
          <w:jc w:val="right"/>
          <w:rPr>
            <w:sz w:val="24"/>
            <w:szCs w:val="24"/>
          </w:rPr>
        </w:pPr>
        <w:r w:rsidRPr="00497911">
          <w:rPr>
            <w:sz w:val="24"/>
            <w:szCs w:val="24"/>
          </w:rPr>
          <w:fldChar w:fldCharType="begin"/>
        </w:r>
        <w:r w:rsidR="00497911" w:rsidRPr="00497911">
          <w:rPr>
            <w:sz w:val="24"/>
            <w:szCs w:val="24"/>
          </w:rPr>
          <w:instrText xml:space="preserve"> PAGE   \* MERGEFORMAT </w:instrText>
        </w:r>
        <w:r w:rsidRPr="00497911">
          <w:rPr>
            <w:sz w:val="24"/>
            <w:szCs w:val="24"/>
          </w:rPr>
          <w:fldChar w:fldCharType="separate"/>
        </w:r>
        <w:r w:rsidR="000E45B3">
          <w:rPr>
            <w:noProof/>
            <w:sz w:val="24"/>
            <w:szCs w:val="24"/>
          </w:rPr>
          <w:t>2</w:t>
        </w:r>
        <w:r w:rsidRPr="00497911">
          <w:rPr>
            <w:sz w:val="24"/>
            <w:szCs w:val="24"/>
          </w:rPr>
          <w:fldChar w:fldCharType="end"/>
        </w:r>
      </w:p>
    </w:sdtContent>
  </w:sdt>
  <w:p w:rsidR="00493E1D" w:rsidRDefault="00493E1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11" w:rsidRDefault="00497911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B6" w:rsidRDefault="00520CA9" w:rsidP="00307B25">
    <w:pPr>
      <w:pStyle w:val="a5"/>
      <w:jc w:val="right"/>
    </w:pPr>
    <w:fldSimple w:instr=" PAGE   \* MERGEFORMAT ">
      <w:r w:rsidR="000E45B3">
        <w:rPr>
          <w:noProof/>
        </w:rPr>
        <w:t>4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B6" w:rsidRDefault="008813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47AC6"/>
    <w:multiLevelType w:val="hybridMultilevel"/>
    <w:tmpl w:val="86B675A0"/>
    <w:lvl w:ilvl="0" w:tplc="4A6A34A6">
      <w:start w:val="1"/>
      <w:numFmt w:val="decimal"/>
      <w:lvlText w:val="6.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62F3454D"/>
    <w:multiLevelType w:val="hybridMultilevel"/>
    <w:tmpl w:val="A740CF14"/>
    <w:lvl w:ilvl="0" w:tplc="98545D7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392D55"/>
    <w:multiLevelType w:val="hybridMultilevel"/>
    <w:tmpl w:val="111A51A6"/>
    <w:lvl w:ilvl="0" w:tplc="EC1A47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ad5e6e5-a324-43f6-bfdc-42d37329fd12"/>
  </w:docVars>
  <w:rsids>
    <w:rsidRoot w:val="00493E1D"/>
    <w:rsid w:val="000422EF"/>
    <w:rsid w:val="000A3C93"/>
    <w:rsid w:val="000E45B3"/>
    <w:rsid w:val="002F256C"/>
    <w:rsid w:val="00307B25"/>
    <w:rsid w:val="003B330D"/>
    <w:rsid w:val="003F224C"/>
    <w:rsid w:val="00493E1D"/>
    <w:rsid w:val="00497911"/>
    <w:rsid w:val="00520CA9"/>
    <w:rsid w:val="00524E1B"/>
    <w:rsid w:val="00543E22"/>
    <w:rsid w:val="007050CD"/>
    <w:rsid w:val="00777079"/>
    <w:rsid w:val="007817A3"/>
    <w:rsid w:val="007A09CE"/>
    <w:rsid w:val="008813B6"/>
    <w:rsid w:val="00902DA0"/>
    <w:rsid w:val="00A84B01"/>
    <w:rsid w:val="00A94A4E"/>
    <w:rsid w:val="00B51271"/>
    <w:rsid w:val="00BA2FD1"/>
    <w:rsid w:val="00BF60EB"/>
    <w:rsid w:val="00C05E03"/>
    <w:rsid w:val="00DB47A6"/>
    <w:rsid w:val="00E14435"/>
    <w:rsid w:val="00F5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E1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93E1D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93E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E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93E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3E1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493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493E1D"/>
    <w:pPr>
      <w:jc w:val="both"/>
    </w:pPr>
    <w:rPr>
      <w:rFonts w:eastAsia="Calibri"/>
      <w:szCs w:val="24"/>
      <w:lang w:eastAsia="en-US"/>
    </w:rPr>
  </w:style>
  <w:style w:type="character" w:customStyle="1" w:styleId="10">
    <w:name w:val="Стиль1 Знак"/>
    <w:link w:val="1"/>
    <w:rsid w:val="00493E1D"/>
    <w:rPr>
      <w:rFonts w:ascii="Times New Roman" w:eastAsia="Calibri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813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13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KombuiAB</dc:creator>
  <cp:lastModifiedBy>KardiMB</cp:lastModifiedBy>
  <cp:revision>4</cp:revision>
  <cp:lastPrinted>2019-03-13T11:31:00Z</cp:lastPrinted>
  <dcterms:created xsi:type="dcterms:W3CDTF">2019-03-13T11:30:00Z</dcterms:created>
  <dcterms:modified xsi:type="dcterms:W3CDTF">2019-03-13T11:32:00Z</dcterms:modified>
</cp:coreProperties>
</file>